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0C57D" w14:textId="40ACB3A8" w:rsidR="00F25BE3" w:rsidRDefault="00F25BE3" w:rsidP="00F25BE3">
      <w:pPr>
        <w:pStyle w:val="Header"/>
        <w:jc w:val="center"/>
        <w:rPr>
          <w:b/>
          <w:sz w:val="32"/>
          <w:szCs w:val="32"/>
        </w:rPr>
      </w:pPr>
      <w:r>
        <w:rPr>
          <w:b/>
          <w:sz w:val="32"/>
          <w:szCs w:val="32"/>
        </w:rPr>
        <w:t xml:space="preserve">FLEX and PROFESSIONAL DEVELOPMENT COMMITTEE OPERATING </w:t>
      </w:r>
      <w:r w:rsidRPr="004B4DC2">
        <w:rPr>
          <w:b/>
          <w:sz w:val="32"/>
          <w:szCs w:val="32"/>
        </w:rPr>
        <w:t>AGREEMENT</w:t>
      </w:r>
      <w:r>
        <w:rPr>
          <w:b/>
          <w:sz w:val="32"/>
          <w:szCs w:val="32"/>
        </w:rPr>
        <w:t xml:space="preserve"> </w:t>
      </w:r>
      <w:r w:rsidRPr="00925802">
        <w:rPr>
          <w:b/>
          <w:sz w:val="32"/>
          <w:szCs w:val="32"/>
          <w:highlight w:val="yellow"/>
        </w:rPr>
        <w:t>(</w:t>
      </w:r>
      <w:r>
        <w:rPr>
          <w:b/>
          <w:sz w:val="32"/>
          <w:szCs w:val="32"/>
          <w:highlight w:val="yellow"/>
        </w:rPr>
        <w:t xml:space="preserve">Updated as of </w:t>
      </w:r>
      <w:r w:rsidR="002972A5">
        <w:rPr>
          <w:b/>
          <w:sz w:val="32"/>
          <w:szCs w:val="32"/>
          <w:highlight w:val="yellow"/>
        </w:rPr>
        <w:t>8/2</w:t>
      </w:r>
      <w:r w:rsidR="0033073D">
        <w:rPr>
          <w:b/>
          <w:sz w:val="32"/>
          <w:szCs w:val="32"/>
          <w:highlight w:val="yellow"/>
        </w:rPr>
        <w:t>2</w:t>
      </w:r>
      <w:r w:rsidR="002972A5">
        <w:rPr>
          <w:b/>
          <w:sz w:val="32"/>
          <w:szCs w:val="32"/>
          <w:highlight w:val="yellow"/>
        </w:rPr>
        <w:t>/24</w:t>
      </w:r>
      <w:r w:rsidRPr="00925802">
        <w:rPr>
          <w:b/>
          <w:sz w:val="32"/>
          <w:szCs w:val="32"/>
          <w:highlight w:val="yellow"/>
        </w:rPr>
        <w:t>)</w:t>
      </w:r>
    </w:p>
    <w:p w14:paraId="4FF52CD8" w14:textId="77777777" w:rsidR="00F25BE3" w:rsidRDefault="00F25BE3" w:rsidP="00F25BE3">
      <w:pPr>
        <w:pStyle w:val="Header"/>
        <w:jc w:val="center"/>
      </w:pPr>
    </w:p>
    <w:tbl>
      <w:tblPr>
        <w:tblStyle w:val="GridTable1Light-Accent61"/>
        <w:tblW w:w="5000" w:type="pct"/>
        <w:jc w:val="center"/>
        <w:tblLook w:val="00A0" w:firstRow="1" w:lastRow="0" w:firstColumn="1" w:lastColumn="0" w:noHBand="0" w:noVBand="0"/>
      </w:tblPr>
      <w:tblGrid>
        <w:gridCol w:w="2865"/>
        <w:gridCol w:w="3425"/>
        <w:gridCol w:w="3904"/>
      </w:tblGrid>
      <w:tr w:rsidR="00F25BE3" w:rsidRPr="00A9316C" w14:paraId="4C813B80" w14:textId="77777777" w:rsidTr="0043373B">
        <w:trPr>
          <w:cnfStyle w:val="100000000000" w:firstRow="1" w:lastRow="0" w:firstColumn="0" w:lastColumn="0" w:oddVBand="0" w:evenVBand="0" w:oddHBand="0"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BC62B8B" w14:textId="77777777" w:rsidR="00F25BE3" w:rsidRPr="00A9316C" w:rsidRDefault="00F25BE3" w:rsidP="0043373B">
            <w:pPr>
              <w:pBdr>
                <w:right w:val="single" w:sz="8" w:space="4" w:color="auto"/>
              </w:pBdr>
              <w:autoSpaceDE w:val="0"/>
              <w:autoSpaceDN w:val="0"/>
              <w:adjustRightInd w:val="0"/>
              <w:ind w:left="43"/>
              <w:jc w:val="center"/>
              <w:rPr>
                <w:rFonts w:cs="Arial"/>
                <w:b w:val="0"/>
              </w:rPr>
            </w:pPr>
            <w:r w:rsidRPr="00A9316C">
              <w:rPr>
                <w:rFonts w:cs="Arial"/>
              </w:rPr>
              <w:t>Committee Purpose</w:t>
            </w:r>
          </w:p>
        </w:tc>
      </w:tr>
      <w:tr w:rsidR="00F25BE3" w:rsidRPr="00A9316C" w14:paraId="3926516C" w14:textId="77777777" w:rsidTr="0043373B">
        <w:trPr>
          <w:trHeight w:val="746"/>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4D48CB2" w14:textId="77777777" w:rsidR="00F25BE3" w:rsidRPr="00A9316C" w:rsidRDefault="00F25BE3" w:rsidP="0043373B">
            <w:pPr>
              <w:rPr>
                <w:rFonts w:cs="Arial"/>
                <w:b w:val="0"/>
              </w:rPr>
            </w:pPr>
            <w:r>
              <w:rPr>
                <w:rFonts w:cs="Arial"/>
                <w:b w:val="0"/>
              </w:rPr>
              <w:t>The Flex and Professional Development Committee is a College-wide committee established jointly by the Academic Senate and College Council</w:t>
            </w:r>
            <w:r w:rsidRPr="0044046E">
              <w:rPr>
                <w:rFonts w:cs="Arial"/>
                <w:b w:val="0"/>
              </w:rPr>
              <w:t>.  Its overall purpose is to develop and evaluate Professional Development offerings including the oversight for the Flexible Calendar Program, to administer the</w:t>
            </w:r>
            <w:r>
              <w:rPr>
                <w:rFonts w:cs="Arial"/>
                <w:b w:val="0"/>
              </w:rPr>
              <w:t xml:space="preserve"> FAYCCD</w:t>
            </w:r>
            <w:r w:rsidRPr="0044046E">
              <w:rPr>
                <w:rFonts w:cs="Arial"/>
                <w:b w:val="0"/>
              </w:rPr>
              <w:t xml:space="preserve"> Travel and Conference Fund</w:t>
            </w:r>
            <w:r>
              <w:rPr>
                <w:rFonts w:cs="Arial"/>
                <w:b w:val="0"/>
              </w:rPr>
              <w:t>s</w:t>
            </w:r>
            <w:r w:rsidRPr="0044046E">
              <w:rPr>
                <w:rFonts w:cs="Arial"/>
                <w:b w:val="0"/>
              </w:rPr>
              <w:t xml:space="preserve"> for full-time faculty and to recommend Flex policies and guidelines for approval by the Academic Senate.</w:t>
            </w:r>
            <w:r>
              <w:rPr>
                <w:rFonts w:cs="Arial"/>
                <w:b w:val="0"/>
              </w:rPr>
              <w:t xml:space="preserve"> </w:t>
            </w:r>
          </w:p>
        </w:tc>
      </w:tr>
      <w:tr w:rsidR="00F25BE3" w:rsidRPr="00A9316C" w14:paraId="5839D216" w14:textId="77777777" w:rsidTr="0043373B">
        <w:trPr>
          <w:trHeight w:val="242"/>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E0E5E06" w14:textId="77777777" w:rsidR="00F25BE3" w:rsidRPr="00A9316C" w:rsidRDefault="00F25BE3" w:rsidP="0043373B">
            <w:pPr>
              <w:pBdr>
                <w:right w:val="single" w:sz="8" w:space="4" w:color="auto"/>
              </w:pBdr>
              <w:autoSpaceDE w:val="0"/>
              <w:autoSpaceDN w:val="0"/>
              <w:adjustRightInd w:val="0"/>
              <w:jc w:val="center"/>
              <w:rPr>
                <w:rFonts w:cs="Arial"/>
              </w:rPr>
            </w:pPr>
            <w:r>
              <w:rPr>
                <w:rFonts w:cs="Arial"/>
              </w:rPr>
              <w:t>Meets District Goal/College Strategic Direction</w:t>
            </w:r>
          </w:p>
        </w:tc>
      </w:tr>
      <w:tr w:rsidR="00F25BE3" w:rsidRPr="00A9316C" w14:paraId="2FD64BC3" w14:textId="77777777" w:rsidTr="0043373B">
        <w:trPr>
          <w:trHeight w:val="26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D3D81E4" w14:textId="77777777" w:rsidR="00F25BE3" w:rsidRPr="003C20CE" w:rsidRDefault="00F25BE3" w:rsidP="0043373B">
            <w:pPr>
              <w:rPr>
                <w:b w:val="0"/>
              </w:rPr>
            </w:pPr>
            <w:r w:rsidRPr="003C20CE">
              <w:rPr>
                <w:b w:val="0"/>
              </w:rPr>
              <w:t>District Goal 1:  Improve Student Success and Completion Rates</w:t>
            </w:r>
          </w:p>
          <w:p w14:paraId="7BACD0E1" w14:textId="77777777" w:rsidR="00F25BE3" w:rsidRPr="006838D9" w:rsidRDefault="00F25BE3" w:rsidP="0043373B">
            <w:pPr>
              <w:rPr>
                <w:rFonts w:cs="Arial"/>
                <w:b w:val="0"/>
              </w:rPr>
            </w:pPr>
            <w:r w:rsidRPr="003C20CE">
              <w:rPr>
                <w:b w:val="0"/>
              </w:rPr>
              <w:t>District Goal 2:  Improve leadership and managerial competencies at all levels</w:t>
            </w:r>
          </w:p>
        </w:tc>
      </w:tr>
      <w:tr w:rsidR="00F25BE3" w:rsidRPr="00A9316C" w14:paraId="720BCE42" w14:textId="77777777" w:rsidTr="0043373B">
        <w:trPr>
          <w:trHeight w:val="28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B2553C7" w14:textId="77777777" w:rsidR="00F25BE3" w:rsidRPr="00A9316C" w:rsidRDefault="00F25BE3" w:rsidP="0043373B">
            <w:pPr>
              <w:jc w:val="center"/>
              <w:rPr>
                <w:rFonts w:cs="Arial"/>
                <w:bCs w:val="0"/>
                <w:iCs/>
              </w:rPr>
            </w:pPr>
            <w:r w:rsidRPr="00A9316C">
              <w:rPr>
                <w:rFonts w:cs="Arial"/>
              </w:rPr>
              <w:t>Meets Accreditation Standard</w:t>
            </w:r>
          </w:p>
        </w:tc>
      </w:tr>
      <w:tr w:rsidR="00F25BE3" w:rsidRPr="00A9316C" w14:paraId="4C7A89C0" w14:textId="77777777" w:rsidTr="0043373B">
        <w:trPr>
          <w:trHeight w:val="49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9F4B96E" w14:textId="77777777" w:rsidR="00F25BE3" w:rsidRPr="003C20CE" w:rsidRDefault="00F25BE3" w:rsidP="0043373B">
            <w:pPr>
              <w:rPr>
                <w:rFonts w:cs="Arial"/>
                <w:b w:val="0"/>
                <w:bCs w:val="0"/>
                <w:iCs/>
              </w:rPr>
            </w:pPr>
            <w:r>
              <w:rPr>
                <w:rFonts w:cs="Arial"/>
                <w:bCs w:val="0"/>
                <w:iCs/>
              </w:rPr>
              <w:t xml:space="preserve">3.2: Infrastructure &amp; Resources.  </w:t>
            </w:r>
            <w:r w:rsidRPr="00025F05">
              <w:rPr>
                <w:rFonts w:cs="Arial"/>
                <w:b w:val="0"/>
                <w:bCs w:val="0"/>
                <w:iCs/>
              </w:rPr>
              <w:t>The institution supports its employees with professional learning opportunities aligned with the mission and institutional goals.  These opportunities are regularly evaluated for overall effectiveness in promoting equitable student success and in meeting institutional and employee needs.</w:t>
            </w:r>
          </w:p>
        </w:tc>
      </w:tr>
      <w:tr w:rsidR="00F25BE3" w:rsidRPr="00A9316C" w14:paraId="629E165C" w14:textId="77777777" w:rsidTr="0043373B">
        <w:trPr>
          <w:trHeight w:val="2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4036DF5" w14:textId="77777777" w:rsidR="00F25BE3" w:rsidRPr="00A9316C" w:rsidRDefault="00F25BE3" w:rsidP="0043373B">
            <w:pPr>
              <w:jc w:val="center"/>
              <w:rPr>
                <w:rFonts w:cs="Arial"/>
                <w:iCs/>
              </w:rPr>
            </w:pPr>
            <w:r>
              <w:rPr>
                <w:rFonts w:cs="Arial"/>
                <w:iCs/>
              </w:rPr>
              <w:t>Committee Norms</w:t>
            </w:r>
          </w:p>
        </w:tc>
      </w:tr>
      <w:tr w:rsidR="00F25BE3" w:rsidRPr="00A9316C" w14:paraId="798C53E4" w14:textId="77777777" w:rsidTr="0043373B">
        <w:trPr>
          <w:trHeight w:val="42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5CCB6C3" w14:textId="77777777" w:rsidR="00F25BE3" w:rsidRPr="002A7AFB" w:rsidRDefault="00F25BE3" w:rsidP="0043373B">
            <w:pPr>
              <w:rPr>
                <w:rFonts w:cs="Arial"/>
                <w:b w:val="0"/>
                <w:iCs/>
              </w:rPr>
            </w:pPr>
            <w:r w:rsidRPr="002A7AFB">
              <w:rPr>
                <w:rFonts w:cs="Arial"/>
                <w:b w:val="0"/>
                <w:iCs/>
              </w:rPr>
              <w:t>Trust one another</w:t>
            </w:r>
            <w:r>
              <w:rPr>
                <w:rFonts w:cs="Arial"/>
                <w:b w:val="0"/>
                <w:iCs/>
              </w:rPr>
              <w:t>.</w:t>
            </w:r>
            <w:r w:rsidRPr="002A7AFB">
              <w:rPr>
                <w:rFonts w:cs="Arial"/>
                <w:b w:val="0"/>
                <w:iCs/>
              </w:rPr>
              <w:t xml:space="preserve"> Be polite and respectful</w:t>
            </w:r>
            <w:r>
              <w:rPr>
                <w:rFonts w:cs="Arial"/>
                <w:b w:val="0"/>
                <w:iCs/>
              </w:rPr>
              <w:t>.</w:t>
            </w:r>
            <w:r w:rsidRPr="002A7AFB">
              <w:rPr>
                <w:rFonts w:cs="Arial"/>
                <w:b w:val="0"/>
                <w:iCs/>
              </w:rPr>
              <w:t xml:space="preserve"> Listen carefully</w:t>
            </w:r>
            <w:r>
              <w:rPr>
                <w:rFonts w:cs="Arial"/>
                <w:b w:val="0"/>
                <w:iCs/>
              </w:rPr>
              <w:t>. No side bar conversations.</w:t>
            </w:r>
            <w:r w:rsidRPr="002A7AFB">
              <w:rPr>
                <w:rFonts w:cs="Arial"/>
                <w:b w:val="0"/>
                <w:iCs/>
              </w:rPr>
              <w:t xml:space="preserve"> Be rigorous</w:t>
            </w:r>
            <w:r>
              <w:rPr>
                <w:rFonts w:cs="Arial"/>
                <w:b w:val="0"/>
                <w:iCs/>
              </w:rPr>
              <w:t>.</w:t>
            </w:r>
            <w:r w:rsidRPr="002A7AFB">
              <w:rPr>
                <w:rFonts w:cs="Arial"/>
                <w:b w:val="0"/>
                <w:iCs/>
              </w:rPr>
              <w:t xml:space="preserve"> Cultivate open discussion</w:t>
            </w:r>
            <w:r>
              <w:rPr>
                <w:rFonts w:cs="Arial"/>
                <w:b w:val="0"/>
                <w:iCs/>
              </w:rPr>
              <w:t>.</w:t>
            </w:r>
            <w:r w:rsidRPr="002A7AFB">
              <w:rPr>
                <w:rFonts w:cs="Arial"/>
                <w:b w:val="0"/>
                <w:iCs/>
              </w:rPr>
              <w:t xml:space="preserve"> Be careful not to dominate the discussion</w:t>
            </w:r>
            <w:r>
              <w:rPr>
                <w:rFonts w:cs="Arial"/>
                <w:b w:val="0"/>
                <w:iCs/>
              </w:rPr>
              <w:t>.</w:t>
            </w:r>
            <w:r w:rsidRPr="002A7AFB">
              <w:rPr>
                <w:rFonts w:cs="Arial"/>
                <w:b w:val="0"/>
                <w:iCs/>
              </w:rPr>
              <w:t xml:space="preserve"> Be curious</w:t>
            </w:r>
            <w:r>
              <w:rPr>
                <w:rFonts w:cs="Arial"/>
                <w:b w:val="0"/>
                <w:iCs/>
              </w:rPr>
              <w:t>.</w:t>
            </w:r>
            <w:r w:rsidRPr="002A7AFB">
              <w:rPr>
                <w:rFonts w:cs="Arial"/>
                <w:b w:val="0"/>
                <w:iCs/>
              </w:rPr>
              <w:t xml:space="preserve"> Clarify jargon</w:t>
            </w:r>
            <w:r>
              <w:rPr>
                <w:rFonts w:cs="Arial"/>
                <w:b w:val="0"/>
                <w:iCs/>
              </w:rPr>
              <w:t>.</w:t>
            </w:r>
            <w:r w:rsidRPr="002A7AFB">
              <w:rPr>
                <w:rFonts w:cs="Arial"/>
                <w:b w:val="0"/>
                <w:iCs/>
              </w:rPr>
              <w:t xml:space="preserve"> No electronic diversions</w:t>
            </w:r>
            <w:r>
              <w:rPr>
                <w:rFonts w:cs="Arial"/>
                <w:b w:val="0"/>
                <w:iCs/>
              </w:rPr>
              <w:t>.</w:t>
            </w:r>
            <w:r w:rsidRPr="002A7AFB">
              <w:rPr>
                <w:rFonts w:cs="Arial"/>
                <w:b w:val="0"/>
                <w:iCs/>
              </w:rPr>
              <w:t xml:space="preserve"> Keep a sense of humor</w:t>
            </w:r>
            <w:r>
              <w:rPr>
                <w:rFonts w:cs="Arial"/>
                <w:b w:val="0"/>
                <w:iCs/>
              </w:rPr>
              <w:t>.</w:t>
            </w:r>
            <w:r w:rsidRPr="002A7AFB">
              <w:rPr>
                <w:rFonts w:cs="Arial"/>
                <w:b w:val="0"/>
                <w:iCs/>
              </w:rPr>
              <w:t xml:space="preserve"> Be concise</w:t>
            </w:r>
            <w:r>
              <w:rPr>
                <w:rFonts w:cs="Arial"/>
                <w:b w:val="0"/>
                <w:iCs/>
              </w:rPr>
              <w:t>.</w:t>
            </w:r>
            <w:r w:rsidRPr="002A7AFB">
              <w:rPr>
                <w:rFonts w:cs="Arial"/>
                <w:b w:val="0"/>
                <w:iCs/>
              </w:rPr>
              <w:t xml:space="preserve"> Ask questions when you don’t understand</w:t>
            </w:r>
            <w:r>
              <w:rPr>
                <w:rFonts w:cs="Arial"/>
                <w:b w:val="0"/>
                <w:iCs/>
              </w:rPr>
              <w:t>. Value alternative view</w:t>
            </w:r>
            <w:r w:rsidRPr="002A7AFB">
              <w:rPr>
                <w:rFonts w:cs="Arial"/>
                <w:b w:val="0"/>
                <w:iCs/>
              </w:rPr>
              <w:t>points</w:t>
            </w:r>
            <w:r>
              <w:rPr>
                <w:rFonts w:cs="Arial"/>
                <w:b w:val="0"/>
                <w:iCs/>
              </w:rPr>
              <w:t>.</w:t>
            </w:r>
            <w:r w:rsidRPr="002A7AFB">
              <w:rPr>
                <w:rFonts w:cs="Arial"/>
                <w:b w:val="0"/>
                <w:iCs/>
              </w:rPr>
              <w:t xml:space="preserve"> Be collaborative.</w:t>
            </w:r>
          </w:p>
        </w:tc>
      </w:tr>
      <w:tr w:rsidR="00F25BE3" w:rsidRPr="00A9316C" w14:paraId="2B697655" w14:textId="77777777" w:rsidTr="0043373B">
        <w:trPr>
          <w:trHeight w:val="260"/>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vAlign w:val="bottom"/>
          </w:tcPr>
          <w:p w14:paraId="177B581A" w14:textId="77777777" w:rsidR="00F25BE3" w:rsidRPr="00A9316C" w:rsidRDefault="00F25BE3" w:rsidP="0043373B">
            <w:pPr>
              <w:jc w:val="center"/>
              <w:rPr>
                <w:rFonts w:eastAsiaTheme="minorEastAsia" w:cs="Arial"/>
                <w:b w:val="0"/>
                <w:bCs w:val="0"/>
              </w:rPr>
            </w:pPr>
            <w:r>
              <w:rPr>
                <w:rFonts w:eastAsiaTheme="minorEastAsia" w:cs="Arial"/>
              </w:rPr>
              <w:t>Member</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vAlign w:val="bottom"/>
          </w:tcPr>
          <w:p w14:paraId="71EFA41A" w14:textId="77777777" w:rsidR="00F25BE3" w:rsidRPr="00A9316C" w:rsidRDefault="00F25BE3" w:rsidP="0043373B">
            <w:pPr>
              <w:jc w:val="center"/>
              <w:cnfStyle w:val="000000000000" w:firstRow="0" w:lastRow="0" w:firstColumn="0" w:lastColumn="0" w:oddVBand="0" w:evenVBand="0" w:oddHBand="0" w:evenHBand="0" w:firstRowFirstColumn="0" w:firstRowLastColumn="0" w:lastRowFirstColumn="0" w:lastRowLastColumn="0"/>
              <w:rPr>
                <w:rFonts w:eastAsiaTheme="minorEastAsia" w:cs="Arial"/>
                <w:b/>
                <w:bCs/>
              </w:rPr>
            </w:pPr>
            <w:r>
              <w:rPr>
                <w:rFonts w:eastAsiaTheme="minorEastAsia" w:cs="Arial"/>
                <w:b/>
                <w:bCs/>
              </w:rPr>
              <w:t>Position</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vAlign w:val="bottom"/>
          </w:tcPr>
          <w:p w14:paraId="11775E4D" w14:textId="77777777" w:rsidR="00F25BE3" w:rsidRPr="000B3C8E" w:rsidRDefault="00F25BE3" w:rsidP="0043373B">
            <w:pPr>
              <w:jc w:val="center"/>
              <w:cnfStyle w:val="000000000000" w:firstRow="0" w:lastRow="0" w:firstColumn="0" w:lastColumn="0" w:oddVBand="0" w:evenVBand="0" w:oddHBand="0" w:evenHBand="0" w:firstRowFirstColumn="0" w:firstRowLastColumn="0" w:lastRowFirstColumn="0" w:lastRowLastColumn="0"/>
              <w:rPr>
                <w:rFonts w:eastAsiaTheme="minorEastAsia" w:cs="Arial"/>
                <w:b/>
              </w:rPr>
            </w:pPr>
            <w:r w:rsidRPr="000B3C8E">
              <w:rPr>
                <w:rFonts w:eastAsiaTheme="minorEastAsia" w:cs="Arial"/>
                <w:b/>
              </w:rPr>
              <w:t>Term</w:t>
            </w:r>
          </w:p>
        </w:tc>
      </w:tr>
      <w:tr w:rsidR="00F25BE3" w:rsidRPr="00A9316C" w14:paraId="6E95C592" w14:textId="77777777" w:rsidTr="0043373B">
        <w:trPr>
          <w:trHeight w:val="303"/>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07ED63DD" w14:textId="77777777" w:rsidR="00F25BE3" w:rsidRPr="000B3C8E" w:rsidRDefault="00F25BE3" w:rsidP="0043373B">
            <w:pPr>
              <w:rPr>
                <w:rFonts w:eastAsiaTheme="minorEastAsia" w:cs="Arial"/>
                <w:b w:val="0"/>
              </w:rPr>
            </w:pPr>
            <w:r>
              <w:rPr>
                <w:rFonts w:eastAsiaTheme="minorEastAsia" w:cs="Arial"/>
                <w:b w:val="0"/>
              </w:rPr>
              <w:t>Jennifer (Jenny) McCabe</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391CC59D" w14:textId="77777777" w:rsidR="00F25BE3" w:rsidRPr="0023257B" w:rsidRDefault="00F25BE3" w:rsidP="0043373B">
            <w:pPr>
              <w:cnfStyle w:val="000000000000" w:firstRow="0" w:lastRow="0" w:firstColumn="0" w:lastColumn="0" w:oddVBand="0" w:evenVBand="0" w:oddHBand="0" w:evenHBand="0" w:firstRowFirstColumn="0" w:firstRowLastColumn="0" w:lastRowFirstColumn="0" w:lastRowLastColumn="0"/>
              <w:rPr>
                <w:rFonts w:eastAsiaTheme="minorEastAsia" w:cs="Arial"/>
              </w:rPr>
            </w:pPr>
            <w:r w:rsidRPr="0023257B">
              <w:rPr>
                <w:rFonts w:eastAsiaTheme="minorEastAsia" w:cs="Arial"/>
              </w:rPr>
              <w:t>Flex Coordinator, Tri-Chair</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FD5F7F2" w14:textId="77777777" w:rsidR="00F25BE3" w:rsidRPr="000B3C8E" w:rsidRDefault="00F25BE3" w:rsidP="0043373B">
            <w:pPr>
              <w:jc w:val="center"/>
              <w:cnfStyle w:val="000000000000" w:firstRow="0" w:lastRow="0" w:firstColumn="0" w:lastColumn="0" w:oddVBand="0" w:evenVBand="0" w:oddHBand="0" w:evenHBand="0" w:firstRowFirstColumn="0" w:firstRowLastColumn="0" w:lastRowFirstColumn="0" w:lastRowLastColumn="0"/>
              <w:rPr>
                <w:rFonts w:eastAsiaTheme="minorEastAsia" w:cs="Arial"/>
              </w:rPr>
            </w:pPr>
            <w:r>
              <w:rPr>
                <w:rFonts w:eastAsiaTheme="minorEastAsia" w:cs="Arial"/>
              </w:rPr>
              <w:t>Fall 2023-Spring 2026</w:t>
            </w:r>
          </w:p>
        </w:tc>
      </w:tr>
      <w:tr w:rsidR="00F25BE3" w:rsidRPr="00A9316C" w14:paraId="7F357794"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02C956E6" w14:textId="2EB6EEAE" w:rsidR="00F25BE3" w:rsidRPr="000B3C8E" w:rsidRDefault="002972A5" w:rsidP="0043373B">
            <w:pPr>
              <w:rPr>
                <w:rFonts w:cs="Arial"/>
                <w:b w:val="0"/>
              </w:rPr>
            </w:pPr>
            <w:r>
              <w:rPr>
                <w:rFonts w:cs="Arial"/>
                <w:b w:val="0"/>
              </w:rPr>
              <w:t>TBD</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0117558E" w14:textId="77777777" w:rsidR="00F25BE3" w:rsidRPr="0023257B"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sidRPr="0023257B">
              <w:rPr>
                <w:rFonts w:cs="Arial"/>
              </w:rPr>
              <w:t>Classified Professional Development Organizer, Tri-Chair</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7739CB34" w14:textId="54684499" w:rsidR="00F25BE3" w:rsidRPr="000B3C8E" w:rsidRDefault="00C545C5" w:rsidP="0043373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highlight w:val="yellow"/>
              </w:rPr>
              <w:t>1</w:t>
            </w:r>
            <w:r w:rsidR="00F25BE3" w:rsidRPr="002972A5">
              <w:rPr>
                <w:rFonts w:cs="Arial"/>
                <w:highlight w:val="yellow"/>
              </w:rPr>
              <w:t xml:space="preserve"> </w:t>
            </w:r>
            <w:proofErr w:type="spellStart"/>
            <w:r w:rsidR="00F25BE3" w:rsidRPr="002972A5">
              <w:rPr>
                <w:rFonts w:cs="Arial"/>
                <w:highlight w:val="yellow"/>
              </w:rPr>
              <w:t>yr</w:t>
            </w:r>
            <w:proofErr w:type="spellEnd"/>
            <w:r w:rsidR="00F25BE3" w:rsidRPr="002972A5">
              <w:rPr>
                <w:rFonts w:cs="Arial"/>
                <w:highlight w:val="yellow"/>
              </w:rPr>
              <w:t xml:space="preserve"> term: Fall 202</w:t>
            </w:r>
            <w:r>
              <w:rPr>
                <w:rFonts w:cs="Arial"/>
                <w:highlight w:val="yellow"/>
              </w:rPr>
              <w:t>4</w:t>
            </w:r>
            <w:r w:rsidR="00F25BE3" w:rsidRPr="002972A5">
              <w:rPr>
                <w:rFonts w:cs="Arial"/>
                <w:highlight w:val="yellow"/>
              </w:rPr>
              <w:t>-Spring 2025</w:t>
            </w:r>
          </w:p>
        </w:tc>
      </w:tr>
      <w:tr w:rsidR="00F25BE3" w:rsidRPr="00A9316C" w14:paraId="3F5856B9"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13952F0" w14:textId="77777777" w:rsidR="00F25BE3" w:rsidRPr="000B3C8E" w:rsidRDefault="00F25BE3" w:rsidP="0043373B">
            <w:pPr>
              <w:rPr>
                <w:rFonts w:cs="Arial"/>
                <w:b w:val="0"/>
              </w:rPr>
            </w:pPr>
            <w:r>
              <w:rPr>
                <w:rFonts w:cs="Arial"/>
                <w:b w:val="0"/>
              </w:rPr>
              <w:t>Shannon Reed</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F2FA9DD" w14:textId="77777777" w:rsidR="00F25BE3" w:rsidRPr="0023257B"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sidRPr="0023257B">
              <w:rPr>
                <w:rFonts w:cs="Arial"/>
              </w:rPr>
              <w:t>Administrative Professional Development Organizer, Tri-Chair</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7294539B" w14:textId="77777777" w:rsidR="00F25BE3" w:rsidRPr="000B3C8E"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Standing </w:t>
            </w:r>
          </w:p>
        </w:tc>
      </w:tr>
      <w:tr w:rsidR="00F25BE3" w:rsidRPr="00A9316C" w14:paraId="696ACAB6"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3B03C2F6" w14:textId="77777777" w:rsidR="00F25BE3" w:rsidRPr="000B3C8E" w:rsidRDefault="00F25BE3" w:rsidP="0043373B">
            <w:pPr>
              <w:rPr>
                <w:rFonts w:cs="Arial"/>
                <w:b w:val="0"/>
              </w:rPr>
            </w:pPr>
            <w:r>
              <w:rPr>
                <w:rFonts w:cs="Arial"/>
                <w:b w:val="0"/>
              </w:rPr>
              <w:t>Ariane (</w:t>
            </w:r>
            <w:proofErr w:type="spellStart"/>
            <w:r>
              <w:rPr>
                <w:rFonts w:cs="Arial"/>
                <w:b w:val="0"/>
              </w:rPr>
              <w:t>Aree</w:t>
            </w:r>
            <w:proofErr w:type="spellEnd"/>
            <w:r>
              <w:rPr>
                <w:rFonts w:cs="Arial"/>
                <w:b w:val="0"/>
              </w:rPr>
              <w:t>) Metz</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A5B2359" w14:textId="77777777" w:rsidR="00F25BE3" w:rsidRPr="000B3C8E"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Pr>
                <w:rFonts w:cs="Arial"/>
              </w:rPr>
              <w:t>Full-time Faculty</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3567C7DA" w14:textId="77777777" w:rsidR="00F25BE3" w:rsidRPr="000B3C8E"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sidRPr="7CDDED8C">
              <w:rPr>
                <w:rFonts w:cs="Arial"/>
              </w:rPr>
              <w:t xml:space="preserve">2 </w:t>
            </w:r>
            <w:proofErr w:type="spellStart"/>
            <w:r w:rsidRPr="7CDDED8C">
              <w:rPr>
                <w:rFonts w:cs="Arial"/>
              </w:rPr>
              <w:t>yr</w:t>
            </w:r>
            <w:proofErr w:type="spellEnd"/>
            <w:r w:rsidRPr="7CDDED8C">
              <w:rPr>
                <w:rFonts w:cs="Arial"/>
              </w:rPr>
              <w:t xml:space="preserve"> term:  Fall 20</w:t>
            </w:r>
            <w:r>
              <w:rPr>
                <w:rFonts w:cs="Arial"/>
              </w:rPr>
              <w:t>23</w:t>
            </w:r>
            <w:r w:rsidRPr="7CDDED8C">
              <w:rPr>
                <w:rFonts w:cs="Arial"/>
              </w:rPr>
              <w:t>-Spring 20</w:t>
            </w:r>
            <w:r>
              <w:rPr>
                <w:rFonts w:cs="Arial"/>
              </w:rPr>
              <w:t>25</w:t>
            </w:r>
            <w:r w:rsidRPr="7CDDED8C">
              <w:rPr>
                <w:rFonts w:cs="Arial"/>
              </w:rPr>
              <w:t xml:space="preserve"> </w:t>
            </w:r>
          </w:p>
        </w:tc>
      </w:tr>
      <w:tr w:rsidR="00F25BE3" w:rsidRPr="00A9316C" w14:paraId="314009D9"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0EFA420" w14:textId="6A585BBA" w:rsidR="00F25BE3" w:rsidRPr="000B3C8E" w:rsidRDefault="00855F74" w:rsidP="0043373B">
            <w:pPr>
              <w:rPr>
                <w:rFonts w:cs="Arial"/>
                <w:b w:val="0"/>
              </w:rPr>
            </w:pPr>
            <w:r>
              <w:rPr>
                <w:rFonts w:cs="Arial"/>
                <w:b w:val="0"/>
              </w:rPr>
              <w:t>Robert (Bobby)</w:t>
            </w:r>
            <w:r w:rsidR="002972A5">
              <w:rPr>
                <w:rFonts w:cs="Arial"/>
                <w:b w:val="0"/>
              </w:rPr>
              <w:t xml:space="preserve"> Rogers</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4782AB4" w14:textId="77777777" w:rsidR="00F25BE3" w:rsidRPr="000B3C8E"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Pr>
                <w:rFonts w:cs="Arial"/>
              </w:rPr>
              <w:t>Full-time Faculty</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510B1561" w14:textId="13F992D5" w:rsidR="00F25BE3" w:rsidRPr="000B3C8E"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 </w:t>
            </w:r>
            <w:proofErr w:type="spellStart"/>
            <w:r>
              <w:rPr>
                <w:rFonts w:cs="Arial"/>
              </w:rPr>
              <w:t>yr</w:t>
            </w:r>
            <w:proofErr w:type="spellEnd"/>
            <w:r>
              <w:rPr>
                <w:rFonts w:cs="Arial"/>
              </w:rPr>
              <w:t xml:space="preserve"> term:  Fall 202</w:t>
            </w:r>
            <w:r w:rsidR="002972A5">
              <w:rPr>
                <w:rFonts w:cs="Arial"/>
              </w:rPr>
              <w:t>4</w:t>
            </w:r>
            <w:r>
              <w:rPr>
                <w:rFonts w:cs="Arial"/>
              </w:rPr>
              <w:t>-Spring 202</w:t>
            </w:r>
            <w:r w:rsidR="002972A5">
              <w:rPr>
                <w:rFonts w:cs="Arial"/>
              </w:rPr>
              <w:t>6</w:t>
            </w:r>
          </w:p>
        </w:tc>
      </w:tr>
      <w:tr w:rsidR="00F25BE3" w:rsidRPr="00A9316C" w14:paraId="021C81E8"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00C69AFC" w14:textId="77777777" w:rsidR="00F25BE3" w:rsidRPr="009E2277" w:rsidRDefault="00F25BE3" w:rsidP="0043373B">
            <w:pPr>
              <w:rPr>
                <w:rFonts w:cs="Arial"/>
                <w:b w:val="0"/>
              </w:rPr>
            </w:pPr>
            <w:r>
              <w:rPr>
                <w:rFonts w:cs="Arial"/>
                <w:b w:val="0"/>
              </w:rPr>
              <w:t xml:space="preserve">Dinah </w:t>
            </w:r>
            <w:proofErr w:type="spellStart"/>
            <w:r>
              <w:rPr>
                <w:rFonts w:cs="Arial"/>
                <w:b w:val="0"/>
              </w:rPr>
              <w:t>Nucum</w:t>
            </w:r>
            <w:proofErr w:type="spellEnd"/>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5E345E28" w14:textId="77777777" w:rsidR="00F25BE3" w:rsidRPr="009E2277"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sidRPr="1E7CEAE7">
              <w:rPr>
                <w:rFonts w:cs="Arial"/>
              </w:rPr>
              <w:t>Part-time Faculty</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A0D0F9C" w14:textId="556CBA20" w:rsidR="00F25BE3" w:rsidRPr="009E2277"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 </w:t>
            </w:r>
            <w:proofErr w:type="spellStart"/>
            <w:r>
              <w:rPr>
                <w:rFonts w:cs="Arial"/>
              </w:rPr>
              <w:t>yr</w:t>
            </w:r>
            <w:proofErr w:type="spellEnd"/>
            <w:r>
              <w:rPr>
                <w:rFonts w:cs="Arial"/>
              </w:rPr>
              <w:t xml:space="preserve"> term:  Fall 202</w:t>
            </w:r>
            <w:r w:rsidR="002972A5">
              <w:rPr>
                <w:rFonts w:cs="Arial"/>
              </w:rPr>
              <w:t>4</w:t>
            </w:r>
            <w:r>
              <w:rPr>
                <w:rFonts w:cs="Arial"/>
              </w:rPr>
              <w:t>-Spring 202</w:t>
            </w:r>
            <w:r w:rsidR="002972A5">
              <w:rPr>
                <w:rFonts w:cs="Arial"/>
              </w:rPr>
              <w:t>6</w:t>
            </w:r>
          </w:p>
        </w:tc>
      </w:tr>
      <w:tr w:rsidR="00F25BE3" w:rsidRPr="00A9316C" w14:paraId="0F368344"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AB05788" w14:textId="77777777" w:rsidR="00F25BE3" w:rsidRPr="009E2277" w:rsidRDefault="00F25BE3" w:rsidP="0043373B">
            <w:pPr>
              <w:rPr>
                <w:rFonts w:cs="Arial"/>
                <w:b w:val="0"/>
                <w:bCs w:val="0"/>
              </w:rPr>
            </w:pPr>
            <w:r>
              <w:rPr>
                <w:rFonts w:cs="Arial"/>
                <w:b w:val="0"/>
                <w:bCs w:val="0"/>
              </w:rPr>
              <w:t>Kimberly (Kim) Boles-</w:t>
            </w:r>
            <w:proofErr w:type="spellStart"/>
            <w:r>
              <w:rPr>
                <w:rFonts w:cs="Arial"/>
                <w:b w:val="0"/>
                <w:bCs w:val="0"/>
              </w:rPr>
              <w:t>Cravea</w:t>
            </w:r>
            <w:proofErr w:type="spellEnd"/>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7A1AC35D" w14:textId="77777777" w:rsidR="00F25BE3" w:rsidRPr="009E2277"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Pr>
                <w:rFonts w:cs="Arial"/>
              </w:rPr>
              <w:t>Classified Professional</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6FC5B826" w14:textId="6CB82962" w:rsidR="00F25BE3" w:rsidRPr="009E2277"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sidRPr="7CDDED8C">
              <w:rPr>
                <w:rFonts w:cs="Arial"/>
              </w:rPr>
              <w:t xml:space="preserve">1 </w:t>
            </w:r>
            <w:proofErr w:type="spellStart"/>
            <w:r w:rsidRPr="7CDDED8C">
              <w:rPr>
                <w:rFonts w:cs="Arial"/>
              </w:rPr>
              <w:t>yr</w:t>
            </w:r>
            <w:proofErr w:type="spellEnd"/>
            <w:r w:rsidRPr="7CDDED8C">
              <w:rPr>
                <w:rFonts w:cs="Arial"/>
              </w:rPr>
              <w:t xml:space="preserve"> term: Fall 20</w:t>
            </w:r>
            <w:r>
              <w:rPr>
                <w:rFonts w:cs="Arial"/>
              </w:rPr>
              <w:t>2</w:t>
            </w:r>
            <w:r w:rsidR="002972A5">
              <w:rPr>
                <w:rFonts w:cs="Arial"/>
              </w:rPr>
              <w:t>4</w:t>
            </w:r>
            <w:r w:rsidRPr="7CDDED8C">
              <w:rPr>
                <w:rFonts w:cs="Arial"/>
              </w:rPr>
              <w:t>-Spring 20</w:t>
            </w:r>
            <w:r>
              <w:rPr>
                <w:rFonts w:cs="Arial"/>
              </w:rPr>
              <w:t>2</w:t>
            </w:r>
            <w:r w:rsidR="002972A5">
              <w:rPr>
                <w:rFonts w:cs="Arial"/>
              </w:rPr>
              <w:t>5</w:t>
            </w:r>
          </w:p>
        </w:tc>
      </w:tr>
      <w:tr w:rsidR="00F25BE3" w:rsidRPr="00A9316C" w14:paraId="1D626154"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39568C1D" w14:textId="77777777" w:rsidR="00F25BE3" w:rsidRPr="009E2277" w:rsidRDefault="00F25BE3" w:rsidP="0043373B">
            <w:pPr>
              <w:rPr>
                <w:rFonts w:cs="Arial"/>
                <w:b w:val="0"/>
              </w:rPr>
            </w:pPr>
            <w:r>
              <w:rPr>
                <w:rFonts w:cs="Arial"/>
                <w:b w:val="0"/>
              </w:rPr>
              <w:t>TBD</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84A0828" w14:textId="77777777" w:rsidR="00F25BE3" w:rsidRPr="009E2277"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Pr>
                <w:rFonts w:cs="Arial"/>
              </w:rPr>
              <w:t>ASWCC Representative</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5B27B548" w14:textId="77777777" w:rsidR="00F25BE3" w:rsidRPr="009E2277" w:rsidRDefault="00F25BE3" w:rsidP="0043373B">
            <w:pPr>
              <w:tabs>
                <w:tab w:val="left" w:pos="2160"/>
                <w:tab w:val="left" w:pos="3960"/>
              </w:tabs>
              <w:jc w:val="center"/>
              <w:cnfStyle w:val="000000000000" w:firstRow="0" w:lastRow="0" w:firstColumn="0" w:lastColumn="0" w:oddVBand="0" w:evenVBand="0" w:oddHBand="0" w:evenHBand="0" w:firstRowFirstColumn="0" w:firstRowLastColumn="0" w:lastRowFirstColumn="0" w:lastRowLastColumn="0"/>
              <w:rPr>
                <w:rFonts w:cs="Arial"/>
              </w:rPr>
            </w:pPr>
            <w:r w:rsidRPr="00781107">
              <w:rPr>
                <w:rFonts w:cs="Arial"/>
              </w:rPr>
              <w:t xml:space="preserve">1 </w:t>
            </w:r>
            <w:proofErr w:type="spellStart"/>
            <w:r w:rsidRPr="00781107">
              <w:rPr>
                <w:rFonts w:cs="Arial"/>
              </w:rPr>
              <w:t>yr</w:t>
            </w:r>
            <w:proofErr w:type="spellEnd"/>
            <w:r w:rsidRPr="00781107">
              <w:rPr>
                <w:rFonts w:cs="Arial"/>
              </w:rPr>
              <w:t xml:space="preserve"> term</w:t>
            </w:r>
          </w:p>
        </w:tc>
      </w:tr>
      <w:tr w:rsidR="00F25BE3" w:rsidRPr="009D4758" w14:paraId="76E222CC"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623C82A5" w14:textId="77777777" w:rsidR="00F25BE3" w:rsidRPr="009D4758" w:rsidRDefault="00F25BE3" w:rsidP="0043373B">
            <w:pPr>
              <w:rPr>
                <w:rFonts w:cs="Arial"/>
                <w:b w:val="0"/>
              </w:rPr>
            </w:pPr>
            <w:r>
              <w:rPr>
                <w:rFonts w:cs="Arial"/>
                <w:b w:val="0"/>
              </w:rPr>
              <w:t>Kevin McClain</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466CD772" w14:textId="77777777" w:rsidR="00F25BE3" w:rsidRPr="009D4758"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sidRPr="009D4758">
              <w:rPr>
                <w:rFonts w:cs="Arial"/>
              </w:rPr>
              <w:t xml:space="preserve">WCC </w:t>
            </w:r>
            <w:r>
              <w:rPr>
                <w:rFonts w:cs="Arial"/>
              </w:rPr>
              <w:t>Administrative Representative</w:t>
            </w:r>
            <w:r w:rsidRPr="009D4758">
              <w:rPr>
                <w:rFonts w:cs="Arial"/>
              </w:rPr>
              <w:t xml:space="preserve"> (appointed by Exec V.P.)</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589212A5" w14:textId="77777777" w:rsidR="00F25BE3" w:rsidRPr="009D4758"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sidRPr="009D4758">
              <w:rPr>
                <w:rFonts w:cs="Arial"/>
              </w:rPr>
              <w:t>Standing</w:t>
            </w:r>
          </w:p>
        </w:tc>
      </w:tr>
      <w:tr w:rsidR="00F25BE3" w:rsidRPr="00A9316C" w14:paraId="3048DE98" w14:textId="77777777" w:rsidTr="0043373B">
        <w:trPr>
          <w:trHeight w:val="198"/>
          <w:jc w:val="center"/>
        </w:trPr>
        <w:tc>
          <w:tcPr>
            <w:cnfStyle w:val="001000000000" w:firstRow="0" w:lastRow="0" w:firstColumn="1" w:lastColumn="0" w:oddVBand="0" w:evenVBand="0" w:oddHBand="0" w:evenHBand="0" w:firstRowFirstColumn="0" w:firstRowLastColumn="0" w:lastRowFirstColumn="0" w:lastRowLastColumn="0"/>
            <w:tcW w:w="140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5C5DEAA9" w14:textId="77777777" w:rsidR="00F25BE3" w:rsidRPr="009D4758" w:rsidRDefault="00F25BE3" w:rsidP="0043373B">
            <w:pPr>
              <w:rPr>
                <w:rFonts w:cs="Arial"/>
                <w:b w:val="0"/>
              </w:rPr>
            </w:pPr>
            <w:r>
              <w:rPr>
                <w:rFonts w:cs="Arial"/>
                <w:b w:val="0"/>
              </w:rPr>
              <w:t>Caren Fernandez</w:t>
            </w:r>
          </w:p>
        </w:tc>
        <w:tc>
          <w:tcPr>
            <w:tcW w:w="1680"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A004DA8" w14:textId="77777777" w:rsidR="00F25BE3" w:rsidRPr="009D4758" w:rsidRDefault="00F25BE3" w:rsidP="0043373B">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WCC Administrative Representative </w:t>
            </w:r>
            <w:r w:rsidRPr="009D4758">
              <w:rPr>
                <w:rFonts w:cs="Arial"/>
              </w:rPr>
              <w:t>(appointed by Exec V.P.)</w:t>
            </w:r>
            <w:r>
              <w:rPr>
                <w:rFonts w:cs="Arial"/>
              </w:rPr>
              <w:t xml:space="preserve"> (preference for LCC)</w:t>
            </w:r>
          </w:p>
        </w:tc>
        <w:tc>
          <w:tcPr>
            <w:tcW w:w="1915" w:type="pct"/>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bottom"/>
          </w:tcPr>
          <w:p w14:paraId="18AFEDF7" w14:textId="77777777" w:rsidR="00F25BE3" w:rsidRPr="009D4758" w:rsidRDefault="00F25BE3" w:rsidP="0043373B">
            <w:pPr>
              <w:jc w:val="center"/>
              <w:cnfStyle w:val="000000000000" w:firstRow="0" w:lastRow="0" w:firstColumn="0" w:lastColumn="0" w:oddVBand="0" w:evenVBand="0" w:oddHBand="0" w:evenHBand="0" w:firstRowFirstColumn="0" w:firstRowLastColumn="0" w:lastRowFirstColumn="0" w:lastRowLastColumn="0"/>
              <w:rPr>
                <w:rFonts w:cs="Arial"/>
              </w:rPr>
            </w:pPr>
            <w:r w:rsidRPr="009D4758">
              <w:rPr>
                <w:rFonts w:cs="Arial"/>
              </w:rPr>
              <w:t>Standing</w:t>
            </w:r>
          </w:p>
        </w:tc>
      </w:tr>
      <w:tr w:rsidR="00F25BE3" w:rsidRPr="00A9316C" w14:paraId="1611927F" w14:textId="77777777" w:rsidTr="0043373B">
        <w:trPr>
          <w:trHeight w:val="26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6903A18" w14:textId="77777777" w:rsidR="00F25BE3" w:rsidRPr="009D4758" w:rsidRDefault="00F25BE3" w:rsidP="0043373B">
            <w:pPr>
              <w:jc w:val="center"/>
              <w:rPr>
                <w:rFonts w:eastAsiaTheme="minorEastAsia" w:cs="Arial"/>
              </w:rPr>
            </w:pPr>
            <w:r w:rsidRPr="009D4758">
              <w:rPr>
                <w:rFonts w:eastAsiaTheme="minorEastAsia" w:cs="Arial"/>
              </w:rPr>
              <w:t>Meeting Schedule</w:t>
            </w:r>
          </w:p>
        </w:tc>
      </w:tr>
      <w:tr w:rsidR="00F25BE3" w:rsidRPr="00A9316C" w14:paraId="695003AF" w14:textId="77777777" w:rsidTr="0043373B">
        <w:trPr>
          <w:trHeight w:val="35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B2DDBA4" w14:textId="6214CD2D" w:rsidR="00F25BE3" w:rsidRPr="009D4758" w:rsidRDefault="00F25BE3" w:rsidP="0043373B">
            <w:pPr>
              <w:rPr>
                <w:rFonts w:eastAsiaTheme="minorEastAsia" w:cs="Arial"/>
                <w:b w:val="0"/>
              </w:rPr>
            </w:pPr>
            <w:r w:rsidRPr="009D4758">
              <w:rPr>
                <w:rFonts w:eastAsiaTheme="minorEastAsia" w:cs="Arial"/>
                <w:b w:val="0"/>
              </w:rPr>
              <w:t>Meetings will take place the 2</w:t>
            </w:r>
            <w:r w:rsidRPr="009D4758">
              <w:rPr>
                <w:rFonts w:eastAsiaTheme="minorEastAsia" w:cs="Arial"/>
                <w:b w:val="0"/>
                <w:vertAlign w:val="superscript"/>
              </w:rPr>
              <w:t>nd</w:t>
            </w:r>
            <w:r w:rsidRPr="009D4758">
              <w:rPr>
                <w:rFonts w:eastAsiaTheme="minorEastAsia" w:cs="Arial"/>
                <w:b w:val="0"/>
              </w:rPr>
              <w:t xml:space="preserve"> &amp; 4</w:t>
            </w:r>
            <w:r w:rsidRPr="009D4758">
              <w:rPr>
                <w:rFonts w:eastAsiaTheme="minorEastAsia" w:cs="Arial"/>
                <w:b w:val="0"/>
                <w:vertAlign w:val="superscript"/>
              </w:rPr>
              <w:t>th</w:t>
            </w:r>
            <w:r w:rsidRPr="009D4758">
              <w:rPr>
                <w:rFonts w:eastAsiaTheme="minorEastAsia" w:cs="Arial"/>
                <w:b w:val="0"/>
              </w:rPr>
              <w:t xml:space="preserve"> Thursday of the month from noon-</w:t>
            </w:r>
            <w:r w:rsidRPr="00C545C5">
              <w:rPr>
                <w:rFonts w:eastAsiaTheme="minorEastAsia" w:cs="Arial"/>
                <w:b w:val="0"/>
                <w:highlight w:val="yellow"/>
              </w:rPr>
              <w:t>1</w:t>
            </w:r>
            <w:r w:rsidR="00C545C5" w:rsidRPr="00C545C5">
              <w:rPr>
                <w:rFonts w:eastAsiaTheme="minorEastAsia" w:cs="Arial"/>
                <w:b w:val="0"/>
                <w:highlight w:val="yellow"/>
              </w:rPr>
              <w:t>2:50</w:t>
            </w:r>
            <w:r w:rsidRPr="00C545C5">
              <w:rPr>
                <w:rFonts w:eastAsiaTheme="minorEastAsia" w:cs="Arial"/>
                <w:b w:val="0"/>
                <w:highlight w:val="yellow"/>
              </w:rPr>
              <w:t>.</w:t>
            </w:r>
            <w:r w:rsidRPr="009D4758">
              <w:rPr>
                <w:rFonts w:eastAsiaTheme="minorEastAsia" w:cs="Arial"/>
                <w:b w:val="0"/>
              </w:rPr>
              <w:t xml:space="preserve">  </w:t>
            </w:r>
          </w:p>
        </w:tc>
      </w:tr>
      <w:tr w:rsidR="00F25BE3" w:rsidRPr="00A9316C" w14:paraId="467FDB48" w14:textId="77777777" w:rsidTr="0043373B">
        <w:trPr>
          <w:trHeight w:val="26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3DAA3A00" w14:textId="77777777" w:rsidR="00F25BE3" w:rsidRPr="00A9316C" w:rsidRDefault="00F25BE3" w:rsidP="0043373B">
            <w:pPr>
              <w:jc w:val="center"/>
              <w:rPr>
                <w:rFonts w:eastAsiaTheme="minorEastAsia" w:cs="Arial"/>
              </w:rPr>
            </w:pPr>
            <w:r>
              <w:rPr>
                <w:rFonts w:eastAsiaTheme="minorEastAsia" w:cs="Arial"/>
              </w:rPr>
              <w:t>Quorum</w:t>
            </w:r>
          </w:p>
        </w:tc>
      </w:tr>
      <w:tr w:rsidR="00F25BE3" w:rsidRPr="00A9316C" w14:paraId="75D56CB9" w14:textId="77777777" w:rsidTr="0043373B">
        <w:trPr>
          <w:trHeight w:val="593"/>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20C255C" w14:textId="77777777" w:rsidR="00F25BE3" w:rsidRDefault="00F25BE3" w:rsidP="0043373B">
            <w:pPr>
              <w:spacing w:after="80"/>
              <w:rPr>
                <w:rFonts w:eastAsiaTheme="minorEastAsia" w:cs="Arial"/>
                <w:b w:val="0"/>
              </w:rPr>
            </w:pPr>
            <w:r>
              <w:rPr>
                <w:rFonts w:eastAsiaTheme="minorEastAsia" w:cs="Arial"/>
                <w:b w:val="0"/>
              </w:rPr>
              <w:t xml:space="preserve">For purposes of making a meeting official a quorum consisting of 50% + 1 of the committee </w:t>
            </w:r>
            <w:proofErr w:type="gramStart"/>
            <w:r>
              <w:rPr>
                <w:rFonts w:eastAsiaTheme="minorEastAsia" w:cs="Arial"/>
                <w:b w:val="0"/>
              </w:rPr>
              <w:t>membership</w:t>
            </w:r>
            <w:proofErr w:type="gramEnd"/>
            <w:r>
              <w:rPr>
                <w:rFonts w:eastAsiaTheme="minorEastAsia" w:cs="Arial"/>
                <w:b w:val="0"/>
              </w:rPr>
              <w:t xml:space="preserve"> shall be required. </w:t>
            </w:r>
          </w:p>
          <w:p w14:paraId="170209D9" w14:textId="1AF81A3B" w:rsidR="00F25BE3" w:rsidRDefault="00F25BE3" w:rsidP="0043373B">
            <w:pPr>
              <w:spacing w:after="80"/>
              <w:rPr>
                <w:rFonts w:eastAsiaTheme="minorEastAsia" w:cs="Arial"/>
                <w:b w:val="0"/>
              </w:rPr>
            </w:pPr>
            <w:r>
              <w:rPr>
                <w:rFonts w:eastAsiaTheme="minorEastAsia" w:cs="Arial"/>
                <w:b w:val="0"/>
              </w:rPr>
              <w:t xml:space="preserve">For </w:t>
            </w:r>
            <w:r w:rsidR="00C545C5" w:rsidRPr="00C545C5">
              <w:rPr>
                <w:rFonts w:eastAsiaTheme="minorEastAsia" w:cs="Arial"/>
                <w:b w:val="0"/>
                <w:highlight w:val="yellow"/>
              </w:rPr>
              <w:t>complex</w:t>
            </w:r>
            <w:r w:rsidR="00C545C5">
              <w:rPr>
                <w:rFonts w:eastAsiaTheme="minorEastAsia" w:cs="Arial"/>
                <w:b w:val="0"/>
              </w:rPr>
              <w:t xml:space="preserve"> </w:t>
            </w:r>
            <w:r>
              <w:rPr>
                <w:rFonts w:eastAsiaTheme="minorEastAsia" w:cs="Arial"/>
                <w:b w:val="0"/>
              </w:rPr>
              <w:t>FAYCCD Travel &amp; Conference Fund applications</w:t>
            </w:r>
            <w:r w:rsidR="00C545C5">
              <w:rPr>
                <w:rFonts w:eastAsiaTheme="minorEastAsia" w:cs="Arial"/>
                <w:b w:val="0"/>
              </w:rPr>
              <w:t xml:space="preserve"> </w:t>
            </w:r>
            <w:r>
              <w:rPr>
                <w:rFonts w:eastAsiaTheme="minorEastAsia" w:cs="Arial"/>
                <w:b w:val="0"/>
              </w:rPr>
              <w:t xml:space="preserve">a quorum consisting of 2 out of 3 full-time faculty members </w:t>
            </w:r>
            <w:r w:rsidR="00C545C5">
              <w:rPr>
                <w:rFonts w:eastAsiaTheme="minorEastAsia" w:cs="Arial"/>
                <w:b w:val="0"/>
              </w:rPr>
              <w:t xml:space="preserve">is </w:t>
            </w:r>
            <w:r>
              <w:rPr>
                <w:rFonts w:eastAsiaTheme="minorEastAsia" w:cs="Arial"/>
                <w:b w:val="0"/>
              </w:rPr>
              <w:t>needed.</w:t>
            </w:r>
            <w:r w:rsidR="00C545C5">
              <w:rPr>
                <w:rFonts w:eastAsiaTheme="minorEastAsia" w:cs="Arial"/>
                <w:b w:val="0"/>
              </w:rPr>
              <w:t xml:space="preserve">  </w:t>
            </w:r>
            <w:r>
              <w:rPr>
                <w:rFonts w:eastAsiaTheme="minorEastAsia" w:cs="Arial"/>
                <w:b w:val="0"/>
              </w:rPr>
              <w:t>However, if there are concerns by other committee members, decisions will be tabled for the next meeting.</w:t>
            </w:r>
          </w:p>
          <w:p w14:paraId="444091FD" w14:textId="3B130933" w:rsidR="00F25BE3" w:rsidRDefault="00F25BE3" w:rsidP="0043373B">
            <w:pPr>
              <w:spacing w:after="80"/>
              <w:rPr>
                <w:rFonts w:eastAsiaTheme="minorEastAsia" w:cs="Arial"/>
                <w:b w:val="0"/>
              </w:rPr>
            </w:pPr>
            <w:r>
              <w:rPr>
                <w:rFonts w:eastAsiaTheme="minorEastAsia" w:cs="Arial"/>
                <w:b w:val="0"/>
              </w:rPr>
              <w:t>For non-FAYCCD Travel &amp; Conference Fund Flex issues a quorum consisting of 50% + 1 of the faculty members are needed.</w:t>
            </w:r>
          </w:p>
          <w:p w14:paraId="7C2D6DAC" w14:textId="77777777" w:rsidR="00F25BE3" w:rsidRPr="00734A0E" w:rsidRDefault="00F25BE3" w:rsidP="0043373B">
            <w:pPr>
              <w:rPr>
                <w:rFonts w:eastAsiaTheme="minorEastAsia" w:cs="Arial"/>
                <w:b w:val="0"/>
              </w:rPr>
            </w:pPr>
            <w:r>
              <w:rPr>
                <w:rFonts w:eastAsiaTheme="minorEastAsia" w:cs="Arial"/>
                <w:b w:val="0"/>
              </w:rPr>
              <w:lastRenderedPageBreak/>
              <w:t xml:space="preserve">For other Professional Development issues, particularly in regards to Professional Development funds, a quorum consisting of 50% + 1 of the committee </w:t>
            </w:r>
            <w:proofErr w:type="gramStart"/>
            <w:r>
              <w:rPr>
                <w:rFonts w:eastAsiaTheme="minorEastAsia" w:cs="Arial"/>
                <w:b w:val="0"/>
              </w:rPr>
              <w:t>membership</w:t>
            </w:r>
            <w:proofErr w:type="gramEnd"/>
            <w:r>
              <w:rPr>
                <w:rFonts w:eastAsiaTheme="minorEastAsia" w:cs="Arial"/>
                <w:b w:val="0"/>
              </w:rPr>
              <w:t xml:space="preserve"> will be required.</w:t>
            </w:r>
          </w:p>
        </w:tc>
      </w:tr>
      <w:tr w:rsidR="00F25BE3" w:rsidRPr="00A9316C" w14:paraId="2A3076FC" w14:textId="77777777" w:rsidTr="0043373B">
        <w:trPr>
          <w:trHeight w:val="36"/>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7B8DE2F" w14:textId="77777777" w:rsidR="00F25BE3" w:rsidRPr="00734A0E" w:rsidRDefault="00F25BE3" w:rsidP="0043373B">
            <w:pPr>
              <w:jc w:val="center"/>
              <w:rPr>
                <w:rFonts w:eastAsiaTheme="minorEastAsia" w:cs="Arial"/>
              </w:rPr>
            </w:pPr>
            <w:r>
              <w:rPr>
                <w:rFonts w:eastAsiaTheme="minorEastAsia" w:cs="Arial"/>
              </w:rPr>
              <w:lastRenderedPageBreak/>
              <w:t>Deliverables</w:t>
            </w:r>
          </w:p>
        </w:tc>
      </w:tr>
      <w:tr w:rsidR="00F25BE3" w:rsidRPr="00A9316C" w14:paraId="30DDC8B2" w14:textId="77777777" w:rsidTr="0043373B">
        <w:trPr>
          <w:trHeight w:val="593"/>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20516715" w14:textId="77777777" w:rsidR="00F25BE3" w:rsidRPr="00432769" w:rsidRDefault="00F25BE3" w:rsidP="0043373B">
            <w:pPr>
              <w:pStyle w:val="ListParagraph"/>
              <w:numPr>
                <w:ilvl w:val="0"/>
                <w:numId w:val="1"/>
              </w:numPr>
              <w:rPr>
                <w:rFonts w:eastAsiaTheme="minorEastAsia" w:cstheme="minorHAnsi"/>
                <w:b w:val="0"/>
              </w:rPr>
            </w:pPr>
            <w:r w:rsidRPr="00432769">
              <w:rPr>
                <w:rFonts w:eastAsiaTheme="minorEastAsia" w:cstheme="minorHAnsi"/>
                <w:b w:val="0"/>
              </w:rPr>
              <w:t>Annual Flex Plan, inc</w:t>
            </w:r>
            <w:r>
              <w:rPr>
                <w:rFonts w:eastAsiaTheme="minorEastAsia" w:cstheme="minorHAnsi"/>
                <w:b w:val="0"/>
              </w:rPr>
              <w:t>luding professional development a</w:t>
            </w:r>
            <w:r w:rsidRPr="00432769">
              <w:rPr>
                <w:rFonts w:eastAsiaTheme="minorEastAsia" w:cstheme="minorHAnsi"/>
                <w:b w:val="0"/>
              </w:rPr>
              <w:t>ctivities.</w:t>
            </w:r>
          </w:p>
          <w:p w14:paraId="6DEC59AE" w14:textId="77777777" w:rsidR="00F25BE3" w:rsidRPr="00773977" w:rsidRDefault="00F25BE3" w:rsidP="0043373B">
            <w:pPr>
              <w:pStyle w:val="ListParagraph"/>
              <w:numPr>
                <w:ilvl w:val="0"/>
                <w:numId w:val="1"/>
              </w:numPr>
              <w:rPr>
                <w:b w:val="0"/>
                <w:bCs w:val="0"/>
              </w:rPr>
            </w:pPr>
            <w:r w:rsidRPr="00773977">
              <w:rPr>
                <w:rFonts w:eastAsiaTheme="minorEastAsia"/>
                <w:b w:val="0"/>
                <w:bCs w:val="0"/>
              </w:rPr>
              <w:t>Upd</w:t>
            </w:r>
            <w:r>
              <w:rPr>
                <w:rFonts w:eastAsiaTheme="minorEastAsia"/>
                <w:b w:val="0"/>
                <w:bCs w:val="0"/>
              </w:rPr>
              <w:t>ates to the WCC Flex Guidelines.</w:t>
            </w:r>
          </w:p>
          <w:p w14:paraId="1F396C3D" w14:textId="77777777" w:rsidR="00F25BE3" w:rsidRPr="000C4575" w:rsidRDefault="00F25BE3" w:rsidP="0043373B">
            <w:pPr>
              <w:pStyle w:val="ListParagraph"/>
              <w:numPr>
                <w:ilvl w:val="0"/>
                <w:numId w:val="1"/>
              </w:numPr>
              <w:rPr>
                <w:rFonts w:eastAsiaTheme="minorEastAsia" w:cstheme="minorHAnsi"/>
                <w:b w:val="0"/>
              </w:rPr>
            </w:pPr>
            <w:r w:rsidRPr="00DF46C2">
              <w:rPr>
                <w:rFonts w:eastAsiaTheme="minorEastAsia"/>
                <w:b w:val="0"/>
                <w:bCs w:val="0"/>
              </w:rPr>
              <w:t>Adjudicate questions of acceptable Flex activities and required Flex participation documentation.  (Note:  Only the Faculty member representatives (Full-Time + Part-Time) have voting rights for these.)</w:t>
            </w:r>
          </w:p>
          <w:p w14:paraId="78FA15BB" w14:textId="77777777" w:rsidR="00F25BE3" w:rsidRPr="004A59EA" w:rsidRDefault="00F25BE3" w:rsidP="0043373B">
            <w:pPr>
              <w:pStyle w:val="ListParagraph"/>
              <w:numPr>
                <w:ilvl w:val="0"/>
                <w:numId w:val="1"/>
              </w:numPr>
              <w:rPr>
                <w:b w:val="0"/>
                <w:bCs w:val="0"/>
              </w:rPr>
            </w:pPr>
            <w:r w:rsidRPr="004A59EA">
              <w:rPr>
                <w:rFonts w:cs="Arial"/>
                <w:b w:val="0"/>
                <w:bCs w:val="0"/>
              </w:rPr>
              <w:t>Approve FAYCCD Travel and Conference Fund applications.  (Note:  Only the Full-Time Faculty Member representatives have voting rights for these)</w:t>
            </w:r>
          </w:p>
          <w:p w14:paraId="2D20A244" w14:textId="77777777" w:rsidR="00F25BE3" w:rsidRPr="00D26936" w:rsidRDefault="00F25BE3" w:rsidP="0043373B">
            <w:pPr>
              <w:pStyle w:val="ListParagraph"/>
              <w:numPr>
                <w:ilvl w:val="0"/>
                <w:numId w:val="1"/>
              </w:numPr>
              <w:rPr>
                <w:rFonts w:eastAsiaTheme="minorEastAsia" w:cstheme="minorHAnsi"/>
                <w:b w:val="0"/>
              </w:rPr>
            </w:pPr>
            <w:r w:rsidRPr="00D26936">
              <w:rPr>
                <w:rFonts w:eastAsiaTheme="minorEastAsia" w:cstheme="minorHAnsi"/>
                <w:b w:val="0"/>
              </w:rPr>
              <w:t>Evaluate the quality of professional development offerings and make recommendations for improvement of workshop offerings.</w:t>
            </w:r>
          </w:p>
          <w:p w14:paraId="57FDE3F1" w14:textId="77777777" w:rsidR="00F25BE3" w:rsidRPr="00177CC0" w:rsidRDefault="00F25BE3" w:rsidP="0043373B">
            <w:pPr>
              <w:pStyle w:val="ListParagraph"/>
              <w:numPr>
                <w:ilvl w:val="0"/>
                <w:numId w:val="1"/>
              </w:numPr>
              <w:rPr>
                <w:rFonts w:eastAsiaTheme="minorEastAsia"/>
                <w:b w:val="0"/>
                <w:bCs w:val="0"/>
              </w:rPr>
            </w:pPr>
            <w:r w:rsidRPr="00177CC0">
              <w:rPr>
                <w:rFonts w:eastAsiaTheme="minorEastAsia"/>
                <w:b w:val="0"/>
                <w:bCs w:val="0"/>
              </w:rPr>
              <w:t>Promote upcoming workshop events.</w:t>
            </w:r>
          </w:p>
          <w:p w14:paraId="421E7B34" w14:textId="77777777" w:rsidR="00F25BE3" w:rsidRPr="00871F65" w:rsidRDefault="00F25BE3" w:rsidP="0043373B">
            <w:pPr>
              <w:pStyle w:val="ListParagraph"/>
              <w:numPr>
                <w:ilvl w:val="0"/>
                <w:numId w:val="1"/>
              </w:numPr>
              <w:rPr>
                <w:b w:val="0"/>
                <w:bCs w:val="0"/>
              </w:rPr>
            </w:pPr>
            <w:r w:rsidRPr="002807E2">
              <w:rPr>
                <w:rFonts w:cs="Arial"/>
                <w:b w:val="0"/>
                <w:bCs w:val="0"/>
              </w:rPr>
              <w:t>Recommend approvals</w:t>
            </w:r>
            <w:r w:rsidRPr="00FA1548">
              <w:rPr>
                <w:rFonts w:cs="Arial"/>
                <w:b w:val="0"/>
                <w:bCs w:val="0"/>
              </w:rPr>
              <w:t xml:space="preserve"> of other (non-FAYCCD) Staff Development/Professional Development Fund applications (Note: Everyone has voting rights</w:t>
            </w:r>
            <w:r>
              <w:rPr>
                <w:rFonts w:cs="Arial"/>
                <w:b w:val="0"/>
                <w:bCs w:val="0"/>
              </w:rPr>
              <w:t xml:space="preserve">).  </w:t>
            </w:r>
          </w:p>
          <w:p w14:paraId="26694DE3" w14:textId="77777777" w:rsidR="00F25BE3" w:rsidRPr="00BC1D91" w:rsidRDefault="00F25BE3" w:rsidP="0043373B">
            <w:pPr>
              <w:pStyle w:val="ListParagraph"/>
              <w:rPr>
                <w:rFonts w:eastAsiaTheme="minorEastAsia"/>
                <w:b w:val="0"/>
                <w:bCs w:val="0"/>
              </w:rPr>
            </w:pPr>
          </w:p>
        </w:tc>
      </w:tr>
      <w:tr w:rsidR="00F25BE3" w:rsidRPr="00A9316C" w14:paraId="25868670" w14:textId="77777777" w:rsidTr="0043373B">
        <w:trPr>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769163A" w14:textId="77777777" w:rsidR="00F25BE3" w:rsidRPr="0077270E" w:rsidRDefault="00F25BE3" w:rsidP="0043373B">
            <w:pPr>
              <w:jc w:val="center"/>
              <w:rPr>
                <w:rFonts w:eastAsiaTheme="minorEastAsia" w:cstheme="minorHAnsi"/>
              </w:rPr>
            </w:pPr>
            <w:r w:rsidRPr="0077270E">
              <w:rPr>
                <w:rFonts w:eastAsiaTheme="minorEastAsia" w:cstheme="minorHAnsi"/>
              </w:rPr>
              <w:t>Operating Procedures</w:t>
            </w:r>
          </w:p>
        </w:tc>
      </w:tr>
      <w:tr w:rsidR="00F25BE3" w:rsidRPr="00A9316C" w14:paraId="4C87F6FC" w14:textId="77777777" w:rsidTr="0043373B">
        <w:trPr>
          <w:trHeight w:val="501"/>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4E04896" w14:textId="77777777" w:rsidR="00F25BE3" w:rsidRPr="0056259B" w:rsidRDefault="00F25BE3" w:rsidP="0043373B">
            <w:pPr>
              <w:rPr>
                <w:rFonts w:eastAsiaTheme="minorEastAsia" w:cstheme="minorHAnsi"/>
              </w:rPr>
            </w:pPr>
            <w:r w:rsidRPr="0056259B">
              <w:rPr>
                <w:rFonts w:eastAsiaTheme="minorEastAsia" w:cstheme="minorHAnsi"/>
              </w:rPr>
              <w:t>The Committee will consist of:</w:t>
            </w:r>
          </w:p>
          <w:p w14:paraId="1B4D6A6D" w14:textId="77777777" w:rsidR="00F25BE3" w:rsidRDefault="00F25BE3" w:rsidP="0043373B">
            <w:pPr>
              <w:pStyle w:val="ListParagraph"/>
              <w:numPr>
                <w:ilvl w:val="0"/>
                <w:numId w:val="2"/>
              </w:numPr>
              <w:rPr>
                <w:rFonts w:eastAsiaTheme="minorEastAsia" w:cstheme="minorHAnsi"/>
                <w:b w:val="0"/>
              </w:rPr>
            </w:pPr>
            <w:r>
              <w:rPr>
                <w:rFonts w:eastAsiaTheme="minorEastAsia" w:cstheme="minorHAnsi"/>
                <w:b w:val="0"/>
              </w:rPr>
              <w:t>Tri-chairs:</w:t>
            </w:r>
          </w:p>
          <w:p w14:paraId="03F89977" w14:textId="77777777" w:rsidR="00F25BE3" w:rsidRDefault="00F25BE3" w:rsidP="0043373B">
            <w:pPr>
              <w:pStyle w:val="ListParagraph"/>
              <w:numPr>
                <w:ilvl w:val="0"/>
                <w:numId w:val="2"/>
              </w:numPr>
              <w:ind w:left="1050"/>
              <w:rPr>
                <w:rFonts w:eastAsiaTheme="minorEastAsia" w:cstheme="minorHAnsi"/>
                <w:b w:val="0"/>
              </w:rPr>
            </w:pPr>
            <w:r w:rsidRPr="0056259B">
              <w:rPr>
                <w:rFonts w:eastAsiaTheme="minorEastAsia" w:cstheme="minorHAnsi"/>
                <w:b w:val="0"/>
              </w:rPr>
              <w:t>Flex Coordinator</w:t>
            </w:r>
            <w:r>
              <w:rPr>
                <w:rFonts w:eastAsiaTheme="minorEastAsia" w:cstheme="minorHAnsi"/>
                <w:b w:val="0"/>
              </w:rPr>
              <w:t xml:space="preserve"> (a full-time faculty member*)</w:t>
            </w:r>
          </w:p>
          <w:p w14:paraId="732410BE" w14:textId="77777777" w:rsidR="00F25BE3" w:rsidRPr="00051BF7" w:rsidRDefault="00F25BE3" w:rsidP="0043373B">
            <w:pPr>
              <w:pStyle w:val="ListParagraph"/>
              <w:numPr>
                <w:ilvl w:val="0"/>
                <w:numId w:val="2"/>
              </w:numPr>
              <w:ind w:left="1050"/>
              <w:rPr>
                <w:rFonts w:eastAsiaTheme="minorEastAsia" w:cstheme="minorHAnsi"/>
                <w:b w:val="0"/>
              </w:rPr>
            </w:pPr>
            <w:r w:rsidRPr="00051BF7">
              <w:rPr>
                <w:rFonts w:cs="Arial"/>
                <w:b w:val="0"/>
              </w:rPr>
              <w:t>Classified Professional Development Organizer</w:t>
            </w:r>
          </w:p>
          <w:p w14:paraId="49A330CD" w14:textId="77777777" w:rsidR="00F25BE3" w:rsidRPr="00051BF7" w:rsidRDefault="00F25BE3" w:rsidP="0043373B">
            <w:pPr>
              <w:pStyle w:val="ListParagraph"/>
              <w:numPr>
                <w:ilvl w:val="0"/>
                <w:numId w:val="2"/>
              </w:numPr>
              <w:ind w:left="1050"/>
              <w:rPr>
                <w:rFonts w:eastAsiaTheme="minorEastAsia" w:cstheme="minorHAnsi"/>
                <w:b w:val="0"/>
              </w:rPr>
            </w:pPr>
            <w:r w:rsidRPr="00051BF7">
              <w:rPr>
                <w:rFonts w:eastAsiaTheme="minorEastAsia" w:cstheme="minorHAnsi"/>
                <w:b w:val="0"/>
              </w:rPr>
              <w:t>Administrative Professional Development Organizer</w:t>
            </w:r>
          </w:p>
          <w:p w14:paraId="1493F1FB" w14:textId="09D76581" w:rsidR="00F25BE3" w:rsidRDefault="00F25BE3" w:rsidP="0043373B">
            <w:pPr>
              <w:pStyle w:val="ListParagraph"/>
              <w:numPr>
                <w:ilvl w:val="0"/>
                <w:numId w:val="2"/>
              </w:numPr>
              <w:rPr>
                <w:rFonts w:eastAsiaTheme="minorEastAsia" w:cstheme="minorHAnsi"/>
                <w:b w:val="0"/>
              </w:rPr>
            </w:pPr>
            <w:r w:rsidRPr="00051BF7">
              <w:rPr>
                <w:rFonts w:eastAsiaTheme="minorEastAsia" w:cstheme="minorHAnsi"/>
                <w:b w:val="0"/>
              </w:rPr>
              <w:t xml:space="preserve">Two additional full-time faculty members </w:t>
            </w:r>
            <w:r>
              <w:rPr>
                <w:rFonts w:eastAsiaTheme="minorEastAsia" w:cstheme="minorHAnsi"/>
                <w:b w:val="0"/>
              </w:rPr>
              <w:t xml:space="preserve">selected by the Academic </w:t>
            </w:r>
            <w:proofErr w:type="gramStart"/>
            <w:r>
              <w:rPr>
                <w:rFonts w:eastAsiaTheme="minorEastAsia" w:cstheme="minorHAnsi"/>
                <w:b w:val="0"/>
              </w:rPr>
              <w:t>Senate.</w:t>
            </w:r>
            <w:r w:rsidR="008C4084">
              <w:rPr>
                <w:rFonts w:eastAsiaTheme="minorEastAsia" w:cstheme="minorHAnsi"/>
                <w:b w:val="0"/>
              </w:rPr>
              <w:t>*</w:t>
            </w:r>
            <w:proofErr w:type="gramEnd"/>
            <w:r w:rsidR="008C4084">
              <w:rPr>
                <w:rFonts w:eastAsiaTheme="minorEastAsia" w:cstheme="minorHAnsi"/>
                <w:b w:val="0"/>
              </w:rPr>
              <w:t>*</w:t>
            </w:r>
          </w:p>
          <w:p w14:paraId="0AB6E4EE" w14:textId="50A7BB45" w:rsidR="00F25BE3" w:rsidRPr="00EB497D" w:rsidRDefault="00F25BE3" w:rsidP="0043373B">
            <w:pPr>
              <w:pStyle w:val="ListParagraph"/>
              <w:numPr>
                <w:ilvl w:val="0"/>
                <w:numId w:val="2"/>
              </w:numPr>
              <w:rPr>
                <w:rFonts w:eastAsiaTheme="minorEastAsia" w:cstheme="minorHAnsi"/>
                <w:b w:val="0"/>
              </w:rPr>
            </w:pPr>
            <w:r>
              <w:rPr>
                <w:rFonts w:eastAsiaTheme="minorEastAsia" w:cstheme="minorHAnsi"/>
                <w:b w:val="0"/>
              </w:rPr>
              <w:t xml:space="preserve">One part-time faculty member selected by the Academic </w:t>
            </w:r>
            <w:proofErr w:type="gramStart"/>
            <w:r>
              <w:rPr>
                <w:rFonts w:eastAsiaTheme="minorEastAsia" w:cstheme="minorHAnsi"/>
                <w:b w:val="0"/>
              </w:rPr>
              <w:t>Senate.</w:t>
            </w:r>
            <w:r w:rsidR="008C4084">
              <w:rPr>
                <w:rFonts w:eastAsiaTheme="minorEastAsia" w:cstheme="minorHAnsi"/>
                <w:b w:val="0"/>
              </w:rPr>
              <w:t>*</w:t>
            </w:r>
            <w:proofErr w:type="gramEnd"/>
            <w:r w:rsidR="008C4084">
              <w:rPr>
                <w:rFonts w:eastAsiaTheme="minorEastAsia" w:cstheme="minorHAnsi"/>
                <w:b w:val="0"/>
              </w:rPr>
              <w:t>*</w:t>
            </w:r>
          </w:p>
          <w:p w14:paraId="25794186" w14:textId="122C3111" w:rsidR="00F25BE3" w:rsidRPr="00051BF7" w:rsidRDefault="00F25BE3" w:rsidP="0043373B">
            <w:pPr>
              <w:pStyle w:val="ListParagraph"/>
              <w:numPr>
                <w:ilvl w:val="0"/>
                <w:numId w:val="2"/>
              </w:numPr>
              <w:rPr>
                <w:rFonts w:eastAsiaTheme="minorEastAsia" w:cstheme="minorHAnsi"/>
              </w:rPr>
            </w:pPr>
            <w:r w:rsidRPr="00051BF7">
              <w:rPr>
                <w:rFonts w:eastAsiaTheme="minorEastAsia" w:cstheme="minorHAnsi"/>
                <w:b w:val="0"/>
              </w:rPr>
              <w:t xml:space="preserve">Two additional administrators </w:t>
            </w:r>
            <w:r w:rsidRPr="008C4084">
              <w:rPr>
                <w:rFonts w:eastAsiaTheme="minorEastAsia" w:cstheme="minorHAnsi"/>
                <w:b w:val="0"/>
                <w:strike/>
                <w:highlight w:val="yellow"/>
              </w:rPr>
              <w:t>(one from WCC, one from LCC</w:t>
            </w:r>
            <w:proofErr w:type="gramStart"/>
            <w:r w:rsidRPr="008C4084">
              <w:rPr>
                <w:rFonts w:eastAsiaTheme="minorEastAsia" w:cstheme="minorHAnsi"/>
                <w:b w:val="0"/>
                <w:strike/>
                <w:highlight w:val="yellow"/>
              </w:rPr>
              <w:t>).</w:t>
            </w:r>
            <w:r w:rsidR="008C4084">
              <w:rPr>
                <w:rFonts w:eastAsiaTheme="minorEastAsia" w:cstheme="minorHAnsi"/>
                <w:b w:val="0"/>
                <w:strike/>
                <w:highlight w:val="yellow"/>
              </w:rPr>
              <w:t>*</w:t>
            </w:r>
            <w:proofErr w:type="gramEnd"/>
            <w:r w:rsidR="008C4084">
              <w:rPr>
                <w:rFonts w:eastAsiaTheme="minorEastAsia" w:cstheme="minorHAnsi"/>
                <w:b w:val="0"/>
                <w:strike/>
                <w:highlight w:val="yellow"/>
              </w:rPr>
              <w:t>*</w:t>
            </w:r>
          </w:p>
          <w:p w14:paraId="37D37AF6" w14:textId="296A3780" w:rsidR="00F25BE3" w:rsidRPr="00051BF7" w:rsidRDefault="00F25BE3" w:rsidP="0043373B">
            <w:pPr>
              <w:pStyle w:val="ListParagraph"/>
              <w:numPr>
                <w:ilvl w:val="0"/>
                <w:numId w:val="2"/>
              </w:numPr>
              <w:rPr>
                <w:rFonts w:eastAsiaTheme="minorEastAsia" w:cstheme="minorHAnsi"/>
              </w:rPr>
            </w:pPr>
            <w:r w:rsidRPr="00051BF7">
              <w:rPr>
                <w:rFonts w:eastAsiaTheme="minorEastAsia" w:cstheme="minorHAnsi"/>
                <w:b w:val="0"/>
              </w:rPr>
              <w:t>One additional classified staff member (selected by CSEA, preference to Lake or Colusa</w:t>
            </w:r>
            <w:proofErr w:type="gramStart"/>
            <w:r w:rsidRPr="00051BF7">
              <w:rPr>
                <w:rFonts w:eastAsiaTheme="minorEastAsia" w:cstheme="minorHAnsi"/>
                <w:b w:val="0"/>
              </w:rPr>
              <w:t>).</w:t>
            </w:r>
            <w:r w:rsidR="008C4084">
              <w:rPr>
                <w:rFonts w:eastAsiaTheme="minorEastAsia" w:cstheme="minorHAnsi"/>
                <w:b w:val="0"/>
              </w:rPr>
              <w:t>*</w:t>
            </w:r>
            <w:proofErr w:type="gramEnd"/>
            <w:r w:rsidR="008C4084">
              <w:rPr>
                <w:rFonts w:eastAsiaTheme="minorEastAsia" w:cstheme="minorHAnsi"/>
                <w:b w:val="0"/>
              </w:rPr>
              <w:t>*</w:t>
            </w:r>
          </w:p>
          <w:p w14:paraId="4720FB92" w14:textId="2F1DD015" w:rsidR="00F25BE3" w:rsidRDefault="00F25BE3" w:rsidP="0043373B">
            <w:pPr>
              <w:pStyle w:val="ListParagraph"/>
              <w:numPr>
                <w:ilvl w:val="0"/>
                <w:numId w:val="2"/>
              </w:numPr>
              <w:rPr>
                <w:rFonts w:eastAsiaTheme="minorEastAsia" w:cstheme="minorHAnsi"/>
                <w:b w:val="0"/>
              </w:rPr>
            </w:pPr>
            <w:r w:rsidRPr="0056259B">
              <w:rPr>
                <w:rFonts w:eastAsiaTheme="minorEastAsia" w:cstheme="minorHAnsi"/>
                <w:b w:val="0"/>
              </w:rPr>
              <w:t>One student (selected by ASWCC</w:t>
            </w:r>
            <w:proofErr w:type="gramStart"/>
            <w:r w:rsidRPr="0056259B">
              <w:rPr>
                <w:rFonts w:eastAsiaTheme="minorEastAsia" w:cstheme="minorHAnsi"/>
                <w:b w:val="0"/>
              </w:rPr>
              <w:t>)</w:t>
            </w:r>
            <w:r>
              <w:rPr>
                <w:rFonts w:eastAsiaTheme="minorEastAsia" w:cstheme="minorHAnsi"/>
                <w:b w:val="0"/>
              </w:rPr>
              <w:t>.</w:t>
            </w:r>
            <w:r w:rsidR="008C4084">
              <w:rPr>
                <w:rFonts w:eastAsiaTheme="minorEastAsia" w:cstheme="minorHAnsi"/>
                <w:b w:val="0"/>
              </w:rPr>
              <w:t>*</w:t>
            </w:r>
            <w:proofErr w:type="gramEnd"/>
            <w:r w:rsidR="008C4084">
              <w:rPr>
                <w:rFonts w:eastAsiaTheme="minorEastAsia" w:cstheme="minorHAnsi"/>
                <w:b w:val="0"/>
              </w:rPr>
              <w:t>*</w:t>
            </w:r>
          </w:p>
          <w:p w14:paraId="575FDF76" w14:textId="25C46F67" w:rsidR="00F25BE3" w:rsidRDefault="00F25BE3" w:rsidP="0043373B">
            <w:pPr>
              <w:rPr>
                <w:bCs w:val="0"/>
                <w:i/>
              </w:rPr>
            </w:pPr>
            <w:r w:rsidRPr="004D2F00">
              <w:rPr>
                <w:rFonts w:eastAsiaTheme="minorEastAsia" w:cstheme="minorHAnsi"/>
                <w:b w:val="0"/>
                <w:i/>
              </w:rPr>
              <w:t xml:space="preserve">*Required by </w:t>
            </w:r>
            <w:r w:rsidRPr="004D2F00">
              <w:rPr>
                <w:b w:val="0"/>
                <w:i/>
              </w:rPr>
              <w:t>title 5, division 6, chapter 6, subchapter 8, article 2, section 55724, item a-4</w:t>
            </w:r>
            <w:r>
              <w:rPr>
                <w:b w:val="0"/>
                <w:i/>
              </w:rPr>
              <w:t>.  (</w:t>
            </w:r>
            <w:r w:rsidRPr="004D2F00">
              <w:rPr>
                <w:b w:val="0"/>
                <w:i/>
              </w:rPr>
              <w:t xml:space="preserve">See </w:t>
            </w:r>
            <w:r>
              <w:rPr>
                <w:b w:val="0"/>
                <w:i/>
              </w:rPr>
              <w:t>“</w:t>
            </w:r>
            <w:r w:rsidRPr="004D2F00">
              <w:rPr>
                <w:b w:val="0"/>
                <w:i/>
              </w:rPr>
              <w:t>Guidelines for the Implementation of the Flexible Calendar Program ~ Adopted April 1993, Revised April 2007</w:t>
            </w:r>
            <w:r>
              <w:rPr>
                <w:b w:val="0"/>
                <w:i/>
              </w:rPr>
              <w:t xml:space="preserve">” found at </w:t>
            </w:r>
            <w:hyperlink r:id="rId11" w:history="1">
              <w:r w:rsidRPr="00220BEC">
                <w:rPr>
                  <w:rStyle w:val="Hyperlink"/>
                  <w:i/>
                </w:rPr>
                <w:t>http://extranet.cccco.edu/Portals/1/AA/FlexCalendar/Flex_Calendar_Guidelines_04-07.docx.pdf</w:t>
              </w:r>
            </w:hyperlink>
            <w:r>
              <w:rPr>
                <w:b w:val="0"/>
                <w:i/>
              </w:rPr>
              <w:t xml:space="preserve"> )</w:t>
            </w:r>
          </w:p>
          <w:p w14:paraId="7BF2779D" w14:textId="0166FAFF" w:rsidR="008C4084" w:rsidRPr="004D2F00" w:rsidRDefault="008C4084" w:rsidP="0043373B">
            <w:pPr>
              <w:rPr>
                <w:rFonts w:eastAsiaTheme="minorEastAsia" w:cstheme="minorHAnsi"/>
                <w:b w:val="0"/>
                <w:i/>
              </w:rPr>
            </w:pPr>
            <w:r w:rsidRPr="008C4084">
              <w:rPr>
                <w:rFonts w:eastAsiaTheme="minorEastAsia" w:cstheme="minorHAnsi"/>
                <w:b w:val="0"/>
                <w:i/>
                <w:highlight w:val="yellow"/>
              </w:rPr>
              <w:t>** Efforts should be made to have some representation on the committee from Lake or Colusa.</w:t>
            </w:r>
          </w:p>
          <w:p w14:paraId="140CA064" w14:textId="77777777" w:rsidR="00F25BE3" w:rsidRPr="0056259B" w:rsidRDefault="00F25BE3" w:rsidP="0043373B">
            <w:pPr>
              <w:pStyle w:val="ListParagraph"/>
              <w:rPr>
                <w:rFonts w:eastAsiaTheme="minorEastAsia" w:cstheme="minorHAnsi"/>
                <w:b w:val="0"/>
              </w:rPr>
            </w:pPr>
          </w:p>
          <w:p w14:paraId="4371CCBB" w14:textId="77777777" w:rsidR="00F25BE3" w:rsidRDefault="00F25BE3" w:rsidP="0043373B">
            <w:pPr>
              <w:rPr>
                <w:rFonts w:eastAsiaTheme="minorEastAsia" w:cstheme="minorHAnsi"/>
                <w:b w:val="0"/>
              </w:rPr>
            </w:pPr>
            <w:r w:rsidRPr="0056259B">
              <w:rPr>
                <w:rFonts w:eastAsiaTheme="minorEastAsia" w:cstheme="minorHAnsi"/>
              </w:rPr>
              <w:t>Duties</w:t>
            </w:r>
            <w:r>
              <w:rPr>
                <w:rFonts w:eastAsiaTheme="minorEastAsia" w:cstheme="minorHAnsi"/>
              </w:rPr>
              <w:t xml:space="preserve"> of the Flex Coordinator as it pertains to this committee</w:t>
            </w:r>
            <w:r w:rsidRPr="0056259B">
              <w:rPr>
                <w:rFonts w:eastAsiaTheme="minorEastAsia" w:cstheme="minorHAnsi"/>
              </w:rPr>
              <w:t xml:space="preserve"> include:</w:t>
            </w:r>
          </w:p>
          <w:p w14:paraId="7FC808CE" w14:textId="77777777" w:rsidR="00F25BE3" w:rsidRDefault="00F25BE3" w:rsidP="0043373B">
            <w:pPr>
              <w:pStyle w:val="ListParagraph"/>
              <w:numPr>
                <w:ilvl w:val="0"/>
                <w:numId w:val="3"/>
              </w:numPr>
              <w:rPr>
                <w:rFonts w:eastAsiaTheme="minorEastAsia" w:cstheme="minorHAnsi"/>
                <w:b w:val="0"/>
              </w:rPr>
            </w:pPr>
            <w:r>
              <w:rPr>
                <w:rFonts w:eastAsiaTheme="minorEastAsia" w:cstheme="minorHAnsi"/>
                <w:b w:val="0"/>
              </w:rPr>
              <w:t>Work with</w:t>
            </w:r>
            <w:r w:rsidRPr="00ED6375">
              <w:rPr>
                <w:rFonts w:cs="Arial"/>
                <w:b w:val="0"/>
                <w:color w:val="FF0000"/>
              </w:rPr>
              <w:t xml:space="preserve"> </w:t>
            </w:r>
            <w:r w:rsidRPr="004D43CC">
              <w:rPr>
                <w:rFonts w:cs="Arial"/>
                <w:b w:val="0"/>
              </w:rPr>
              <w:t xml:space="preserve">Professional Development </w:t>
            </w:r>
            <w:r w:rsidRPr="00051BF7">
              <w:rPr>
                <w:rFonts w:cs="Arial"/>
                <w:b w:val="0"/>
              </w:rPr>
              <w:t>Organizer Tri-Chairs</w:t>
            </w:r>
            <w:r w:rsidRPr="00051BF7">
              <w:rPr>
                <w:rFonts w:eastAsiaTheme="minorEastAsia" w:cstheme="minorHAnsi"/>
                <w:b w:val="0"/>
              </w:rPr>
              <w:t xml:space="preserve"> in </w:t>
            </w:r>
            <w:r>
              <w:rPr>
                <w:rFonts w:eastAsiaTheme="minorEastAsia" w:cstheme="minorHAnsi"/>
                <w:b w:val="0"/>
              </w:rPr>
              <w:t xml:space="preserve">calling meetings, preparing agendas, and facilitating communication between committee members. </w:t>
            </w:r>
          </w:p>
          <w:p w14:paraId="3806D61A" w14:textId="77777777" w:rsidR="00F25BE3" w:rsidRDefault="00F25BE3" w:rsidP="0043373B">
            <w:pPr>
              <w:pStyle w:val="ListParagraph"/>
              <w:numPr>
                <w:ilvl w:val="0"/>
                <w:numId w:val="3"/>
              </w:numPr>
              <w:rPr>
                <w:rFonts w:eastAsiaTheme="minorEastAsia" w:cstheme="minorHAnsi"/>
                <w:b w:val="0"/>
              </w:rPr>
            </w:pPr>
            <w:r>
              <w:rPr>
                <w:rFonts w:eastAsiaTheme="minorEastAsia" w:cstheme="minorHAnsi"/>
                <w:b w:val="0"/>
              </w:rPr>
              <w:t>Ensuring that we are following state regulations in regards to Flex, educating committee members on the college’s Flex program and deadlines, overseeing the approval of Flex contracts, approving Flex Workshop planning forms.</w:t>
            </w:r>
          </w:p>
          <w:p w14:paraId="7950624F" w14:textId="77777777" w:rsidR="00F25BE3" w:rsidRDefault="00F25BE3" w:rsidP="0043373B">
            <w:pPr>
              <w:pStyle w:val="ListParagraph"/>
              <w:numPr>
                <w:ilvl w:val="0"/>
                <w:numId w:val="3"/>
              </w:numPr>
              <w:rPr>
                <w:rFonts w:eastAsiaTheme="minorEastAsia" w:cstheme="minorHAnsi"/>
                <w:b w:val="0"/>
              </w:rPr>
            </w:pPr>
            <w:r>
              <w:rPr>
                <w:rFonts w:eastAsiaTheme="minorEastAsia" w:cstheme="minorHAnsi"/>
                <w:b w:val="0"/>
              </w:rPr>
              <w:t xml:space="preserve">Work with </w:t>
            </w:r>
            <w:r w:rsidRPr="004D43CC">
              <w:rPr>
                <w:rFonts w:cs="Arial"/>
                <w:b w:val="0"/>
              </w:rPr>
              <w:t xml:space="preserve">Professional Development </w:t>
            </w:r>
            <w:r w:rsidRPr="00051BF7">
              <w:rPr>
                <w:rFonts w:cs="Arial"/>
                <w:b w:val="0"/>
              </w:rPr>
              <w:t>Organizer</w:t>
            </w:r>
            <w:r w:rsidRPr="00051BF7">
              <w:rPr>
                <w:rFonts w:eastAsiaTheme="minorEastAsia" w:cstheme="minorHAnsi"/>
                <w:b w:val="0"/>
              </w:rPr>
              <w:t xml:space="preserve"> </w:t>
            </w:r>
            <w:r w:rsidRPr="00051BF7">
              <w:rPr>
                <w:rFonts w:cs="Arial"/>
                <w:b w:val="0"/>
              </w:rPr>
              <w:t>Tri-Chairs</w:t>
            </w:r>
            <w:r w:rsidRPr="00051BF7">
              <w:rPr>
                <w:rFonts w:eastAsiaTheme="minorEastAsia" w:cstheme="minorHAnsi"/>
                <w:b w:val="0"/>
              </w:rPr>
              <w:t xml:space="preserve"> to </w:t>
            </w:r>
            <w:r>
              <w:rPr>
                <w:rFonts w:eastAsiaTheme="minorEastAsia" w:cstheme="minorHAnsi"/>
                <w:b w:val="0"/>
              </w:rPr>
              <w:t>advertise Flex-related professional development activities and make sure that our Professional Development offerings include sufficient workshops to also suit the College’s Flex needs.</w:t>
            </w:r>
          </w:p>
          <w:p w14:paraId="1BD859C0" w14:textId="77777777" w:rsidR="00F25BE3" w:rsidRDefault="00F25BE3" w:rsidP="0043373B">
            <w:pPr>
              <w:pStyle w:val="ListParagraph"/>
              <w:numPr>
                <w:ilvl w:val="0"/>
                <w:numId w:val="3"/>
              </w:numPr>
              <w:spacing w:after="160" w:line="259" w:lineRule="auto"/>
              <w:rPr>
                <w:rFonts w:eastAsiaTheme="minorEastAsia" w:cstheme="minorHAnsi"/>
                <w:b w:val="0"/>
              </w:rPr>
            </w:pPr>
            <w:r>
              <w:rPr>
                <w:rFonts w:eastAsiaTheme="minorEastAsia" w:cstheme="minorHAnsi"/>
                <w:b w:val="0"/>
              </w:rPr>
              <w:t>Work with Yuba College Flex Committee in order to make any necessary changes to the Flex Guidelines.</w:t>
            </w:r>
          </w:p>
          <w:p w14:paraId="55F7E7B3" w14:textId="77777777" w:rsidR="00F25BE3" w:rsidRPr="0056259B" w:rsidRDefault="00F25BE3" w:rsidP="0043373B">
            <w:pPr>
              <w:pStyle w:val="ListParagraph"/>
              <w:numPr>
                <w:ilvl w:val="0"/>
                <w:numId w:val="3"/>
              </w:numPr>
              <w:rPr>
                <w:rFonts w:eastAsiaTheme="minorEastAsia" w:cstheme="minorHAnsi"/>
                <w:b w:val="0"/>
              </w:rPr>
            </w:pPr>
            <w:r w:rsidRPr="0056259B">
              <w:rPr>
                <w:rFonts w:eastAsiaTheme="minorEastAsia" w:cstheme="minorHAnsi"/>
                <w:b w:val="0"/>
              </w:rPr>
              <w:t xml:space="preserve">Communicating </w:t>
            </w:r>
            <w:r>
              <w:rPr>
                <w:rFonts w:eastAsiaTheme="minorEastAsia" w:cstheme="minorHAnsi"/>
                <w:b w:val="0"/>
              </w:rPr>
              <w:t xml:space="preserve">committee’s work </w:t>
            </w:r>
            <w:r w:rsidRPr="0056259B">
              <w:rPr>
                <w:rFonts w:eastAsiaTheme="minorEastAsia" w:cstheme="minorHAnsi"/>
                <w:b w:val="0"/>
              </w:rPr>
              <w:t>with the Academic Senate</w:t>
            </w:r>
            <w:r>
              <w:rPr>
                <w:rFonts w:eastAsiaTheme="minorEastAsia" w:cstheme="minorHAnsi"/>
                <w:b w:val="0"/>
              </w:rPr>
              <w:t>.</w:t>
            </w:r>
          </w:p>
          <w:p w14:paraId="2280ACC6" w14:textId="77777777" w:rsidR="00F25BE3" w:rsidRPr="00C9299B" w:rsidRDefault="00F25BE3" w:rsidP="0043373B">
            <w:pPr>
              <w:pStyle w:val="ListParagraph"/>
              <w:numPr>
                <w:ilvl w:val="0"/>
                <w:numId w:val="3"/>
              </w:numPr>
              <w:rPr>
                <w:rFonts w:eastAsiaTheme="minorEastAsia"/>
                <w:b w:val="0"/>
                <w:bCs w:val="0"/>
              </w:rPr>
            </w:pPr>
            <w:r w:rsidRPr="00C71D6A">
              <w:rPr>
                <w:rFonts w:eastAsiaTheme="minorEastAsia" w:cstheme="minorHAnsi"/>
                <w:b w:val="0"/>
              </w:rPr>
              <w:t xml:space="preserve">Administer the FAYCCD Travel &amp; Conference Funds. </w:t>
            </w:r>
          </w:p>
          <w:p w14:paraId="3D70ED3D" w14:textId="77777777" w:rsidR="00F25BE3" w:rsidRDefault="00F25BE3" w:rsidP="0043373B">
            <w:pPr>
              <w:pStyle w:val="ListParagraph"/>
              <w:rPr>
                <w:rFonts w:eastAsiaTheme="minorEastAsia" w:cstheme="minorHAnsi"/>
                <w:b w:val="0"/>
              </w:rPr>
            </w:pPr>
          </w:p>
          <w:p w14:paraId="304A17AD" w14:textId="77777777" w:rsidR="00F25BE3" w:rsidRDefault="00F25BE3" w:rsidP="0043373B">
            <w:pPr>
              <w:rPr>
                <w:rFonts w:eastAsiaTheme="minorEastAsia" w:cstheme="minorHAnsi"/>
                <w:b w:val="0"/>
              </w:rPr>
            </w:pPr>
            <w:r w:rsidRPr="0056259B">
              <w:rPr>
                <w:rFonts w:eastAsiaTheme="minorEastAsia" w:cstheme="minorHAnsi"/>
              </w:rPr>
              <w:t xml:space="preserve">Administrator, classified, and student members will serve in only an advisory capacity in making recommendations for </w:t>
            </w:r>
            <w:r>
              <w:rPr>
                <w:rFonts w:eastAsiaTheme="minorEastAsia" w:cstheme="minorHAnsi"/>
              </w:rPr>
              <w:t>Flex-specific issues.</w:t>
            </w:r>
          </w:p>
          <w:p w14:paraId="257B0B83" w14:textId="66B7CCAB" w:rsidR="00F25BE3" w:rsidRDefault="00F25BE3" w:rsidP="0043373B">
            <w:pPr>
              <w:rPr>
                <w:rFonts w:eastAsiaTheme="minorEastAsia" w:cstheme="minorHAnsi"/>
                <w:bCs w:val="0"/>
              </w:rPr>
            </w:pPr>
          </w:p>
          <w:p w14:paraId="3433B9A1" w14:textId="77777777" w:rsidR="008C4084" w:rsidRDefault="008C4084" w:rsidP="0043373B">
            <w:pPr>
              <w:rPr>
                <w:rFonts w:eastAsiaTheme="minorEastAsia" w:cstheme="minorHAnsi"/>
                <w:b w:val="0"/>
              </w:rPr>
            </w:pPr>
          </w:p>
          <w:p w14:paraId="7C7554E3" w14:textId="77777777" w:rsidR="00F25BE3" w:rsidRPr="00051BF7" w:rsidRDefault="00F25BE3" w:rsidP="0043373B">
            <w:pPr>
              <w:ind w:left="330" w:hanging="330"/>
              <w:rPr>
                <w:rFonts w:eastAsiaTheme="minorEastAsia" w:cstheme="minorHAnsi"/>
                <w:b w:val="0"/>
              </w:rPr>
            </w:pPr>
            <w:r w:rsidRPr="0056259B">
              <w:rPr>
                <w:rFonts w:eastAsiaTheme="minorEastAsia" w:cstheme="minorHAnsi"/>
              </w:rPr>
              <w:t>Duties</w:t>
            </w:r>
            <w:r>
              <w:rPr>
                <w:rFonts w:eastAsiaTheme="minorEastAsia" w:cstheme="minorHAnsi"/>
              </w:rPr>
              <w:t xml:space="preserve"> </w:t>
            </w:r>
            <w:r w:rsidRPr="00051BF7">
              <w:rPr>
                <w:rFonts w:eastAsiaTheme="minorEastAsia" w:cstheme="minorHAnsi"/>
              </w:rPr>
              <w:t>of the</w:t>
            </w:r>
            <w:r w:rsidRPr="00051BF7">
              <w:rPr>
                <w:rFonts w:cs="Arial"/>
              </w:rPr>
              <w:t xml:space="preserve"> Classified &amp; Administrative Professional Development Organizers</w:t>
            </w:r>
            <w:r w:rsidRPr="00051BF7">
              <w:rPr>
                <w:rFonts w:eastAsiaTheme="minorEastAsia" w:cstheme="minorHAnsi"/>
                <w:b w:val="0"/>
              </w:rPr>
              <w:t xml:space="preserve"> </w:t>
            </w:r>
            <w:r w:rsidRPr="00051BF7">
              <w:rPr>
                <w:rFonts w:eastAsiaTheme="minorEastAsia" w:cstheme="minorHAnsi"/>
              </w:rPr>
              <w:t>as it pertains to this committee include:</w:t>
            </w:r>
          </w:p>
          <w:p w14:paraId="3C46806D" w14:textId="77777777" w:rsidR="00F25BE3" w:rsidRDefault="00F25BE3" w:rsidP="0043373B">
            <w:pPr>
              <w:pStyle w:val="ListParagraph"/>
              <w:numPr>
                <w:ilvl w:val="0"/>
                <w:numId w:val="6"/>
              </w:numPr>
              <w:rPr>
                <w:rFonts w:eastAsiaTheme="minorEastAsia" w:cstheme="minorHAnsi"/>
                <w:b w:val="0"/>
              </w:rPr>
            </w:pPr>
            <w:r>
              <w:rPr>
                <w:rFonts w:eastAsiaTheme="minorEastAsia" w:cstheme="minorHAnsi"/>
                <w:b w:val="0"/>
              </w:rPr>
              <w:lastRenderedPageBreak/>
              <w:t>Work with Flex Coordinator in calling meetings, preparing agendas, and facilitating communication between committee members.</w:t>
            </w:r>
          </w:p>
          <w:p w14:paraId="77B9A817" w14:textId="77777777" w:rsidR="00F25BE3" w:rsidRDefault="00F25BE3" w:rsidP="0043373B">
            <w:pPr>
              <w:pStyle w:val="ListParagraph"/>
              <w:numPr>
                <w:ilvl w:val="0"/>
                <w:numId w:val="6"/>
              </w:numPr>
              <w:rPr>
                <w:rFonts w:eastAsiaTheme="minorEastAsia" w:cstheme="minorHAnsi"/>
                <w:b w:val="0"/>
              </w:rPr>
            </w:pPr>
            <w:r>
              <w:rPr>
                <w:rFonts w:eastAsiaTheme="minorEastAsia" w:cstheme="minorHAnsi"/>
                <w:b w:val="0"/>
              </w:rPr>
              <w:t>Planning F</w:t>
            </w:r>
            <w:r w:rsidRPr="0056259B">
              <w:rPr>
                <w:rFonts w:eastAsiaTheme="minorEastAsia" w:cstheme="minorHAnsi"/>
                <w:b w:val="0"/>
              </w:rPr>
              <w:t>lex</w:t>
            </w:r>
            <w:r>
              <w:rPr>
                <w:rFonts w:eastAsiaTheme="minorEastAsia" w:cstheme="minorHAnsi"/>
                <w:b w:val="0"/>
              </w:rPr>
              <w:t>/Professional Development</w:t>
            </w:r>
            <w:r w:rsidRPr="0056259B">
              <w:rPr>
                <w:rFonts w:eastAsiaTheme="minorEastAsia" w:cstheme="minorHAnsi"/>
                <w:b w:val="0"/>
              </w:rPr>
              <w:t xml:space="preserve"> </w:t>
            </w:r>
            <w:r>
              <w:rPr>
                <w:rFonts w:eastAsiaTheme="minorEastAsia" w:cstheme="minorHAnsi"/>
                <w:b w:val="0"/>
              </w:rPr>
              <w:t xml:space="preserve">days/workshops/activities/resources with </w:t>
            </w:r>
            <w:r w:rsidRPr="0056259B">
              <w:rPr>
                <w:rFonts w:eastAsiaTheme="minorEastAsia" w:cstheme="minorHAnsi"/>
                <w:b w:val="0"/>
              </w:rPr>
              <w:t xml:space="preserve">input from </w:t>
            </w:r>
            <w:r>
              <w:rPr>
                <w:rFonts w:eastAsiaTheme="minorEastAsia" w:cstheme="minorHAnsi"/>
                <w:b w:val="0"/>
              </w:rPr>
              <w:t xml:space="preserve">Flex Coordinator, </w:t>
            </w:r>
            <w:r w:rsidRPr="0056259B">
              <w:rPr>
                <w:rFonts w:eastAsiaTheme="minorEastAsia" w:cstheme="minorHAnsi"/>
                <w:b w:val="0"/>
              </w:rPr>
              <w:t>committee members</w:t>
            </w:r>
            <w:r>
              <w:rPr>
                <w:rFonts w:eastAsiaTheme="minorEastAsia" w:cstheme="minorHAnsi"/>
                <w:b w:val="0"/>
              </w:rPr>
              <w:t xml:space="preserve">, needs assessment surveys, and workshop </w:t>
            </w:r>
            <w:r w:rsidRPr="00051BF7">
              <w:rPr>
                <w:rFonts w:eastAsiaTheme="minorEastAsia" w:cstheme="minorHAnsi"/>
                <w:b w:val="0"/>
              </w:rPr>
              <w:t>evaluations and working with the administrative assistant to</w:t>
            </w:r>
            <w:r>
              <w:rPr>
                <w:rFonts w:eastAsiaTheme="minorEastAsia" w:cstheme="minorHAnsi"/>
                <w:b w:val="0"/>
              </w:rPr>
              <w:t xml:space="preserve"> make sure presenters have what they need for their workshops/presentations (including access to rooms, technology needs, rosters etc.).</w:t>
            </w:r>
          </w:p>
          <w:p w14:paraId="28727A09" w14:textId="77777777" w:rsidR="00F25BE3" w:rsidRPr="0056259B" w:rsidRDefault="00F25BE3" w:rsidP="0043373B">
            <w:pPr>
              <w:pStyle w:val="ListParagraph"/>
              <w:numPr>
                <w:ilvl w:val="0"/>
                <w:numId w:val="6"/>
              </w:numPr>
              <w:rPr>
                <w:rFonts w:eastAsiaTheme="minorEastAsia" w:cstheme="minorHAnsi"/>
                <w:b w:val="0"/>
              </w:rPr>
            </w:pPr>
            <w:r>
              <w:rPr>
                <w:rFonts w:eastAsiaTheme="minorEastAsia" w:cstheme="minorHAnsi"/>
                <w:b w:val="0"/>
              </w:rPr>
              <w:t>Work with the Flex Coordinator to make sure that Professional Development days are adequately advertised, and to make sure that workshop planning forms are submitted and that rosters are collected and submitted for Professional Development activities that are Flex-related.</w:t>
            </w:r>
          </w:p>
          <w:p w14:paraId="4AC07287" w14:textId="77777777" w:rsidR="00F25BE3" w:rsidRPr="0056259B" w:rsidRDefault="00F25BE3" w:rsidP="0043373B">
            <w:pPr>
              <w:pStyle w:val="ListParagraph"/>
              <w:numPr>
                <w:ilvl w:val="0"/>
                <w:numId w:val="6"/>
              </w:numPr>
              <w:rPr>
                <w:rFonts w:eastAsiaTheme="minorEastAsia" w:cstheme="minorHAnsi"/>
                <w:b w:val="0"/>
              </w:rPr>
            </w:pPr>
            <w:r w:rsidRPr="0056259B">
              <w:rPr>
                <w:rFonts w:eastAsiaTheme="minorEastAsia" w:cstheme="minorHAnsi"/>
                <w:b w:val="0"/>
              </w:rPr>
              <w:t xml:space="preserve">Communicating with the </w:t>
            </w:r>
            <w:r>
              <w:rPr>
                <w:rFonts w:eastAsiaTheme="minorEastAsia" w:cstheme="minorHAnsi"/>
                <w:b w:val="0"/>
              </w:rPr>
              <w:t>College Council.</w:t>
            </w:r>
          </w:p>
          <w:p w14:paraId="53F674EA" w14:textId="77777777" w:rsidR="00F25BE3" w:rsidRPr="006D04ED" w:rsidRDefault="00F25BE3" w:rsidP="0043373B">
            <w:pPr>
              <w:pStyle w:val="ListParagraph"/>
              <w:numPr>
                <w:ilvl w:val="0"/>
                <w:numId w:val="6"/>
              </w:numPr>
              <w:rPr>
                <w:rFonts w:eastAsiaTheme="minorEastAsia"/>
                <w:b w:val="0"/>
                <w:bCs w:val="0"/>
              </w:rPr>
            </w:pPr>
            <w:r w:rsidRPr="00C71D6A">
              <w:rPr>
                <w:rFonts w:eastAsiaTheme="minorEastAsia" w:cstheme="minorHAnsi"/>
                <w:b w:val="0"/>
              </w:rPr>
              <w:t xml:space="preserve">Administer </w:t>
            </w:r>
            <w:r w:rsidRPr="00051BF7">
              <w:rPr>
                <w:rFonts w:eastAsiaTheme="minorEastAsia" w:cstheme="minorHAnsi"/>
                <w:b w:val="0"/>
              </w:rPr>
              <w:t xml:space="preserve">Classified &amp; Part-Time Faculty Professional </w:t>
            </w:r>
            <w:r>
              <w:rPr>
                <w:rFonts w:eastAsiaTheme="minorEastAsia" w:cstheme="minorHAnsi"/>
                <w:b w:val="0"/>
              </w:rPr>
              <w:t>Development funds</w:t>
            </w:r>
            <w:r w:rsidRPr="00C71D6A">
              <w:rPr>
                <w:rFonts w:eastAsiaTheme="minorEastAsia" w:cstheme="minorHAnsi"/>
                <w:b w:val="0"/>
              </w:rPr>
              <w:t xml:space="preserve">. </w:t>
            </w:r>
          </w:p>
          <w:p w14:paraId="30F026FA" w14:textId="77777777" w:rsidR="00F25BE3" w:rsidRDefault="00F25BE3" w:rsidP="0043373B">
            <w:pPr>
              <w:rPr>
                <w:rFonts w:eastAsiaTheme="minorEastAsia" w:cstheme="minorHAnsi"/>
                <w:b w:val="0"/>
              </w:rPr>
            </w:pPr>
          </w:p>
          <w:p w14:paraId="081402DD" w14:textId="77777777" w:rsidR="00F25BE3" w:rsidRPr="0056259B" w:rsidRDefault="00F25BE3" w:rsidP="0043373B">
            <w:pPr>
              <w:rPr>
                <w:rFonts w:eastAsiaTheme="minorEastAsia" w:cstheme="minorHAnsi"/>
              </w:rPr>
            </w:pPr>
            <w:r w:rsidRPr="0056259B">
              <w:rPr>
                <w:rFonts w:eastAsiaTheme="minorEastAsia" w:cstheme="minorHAnsi"/>
              </w:rPr>
              <w:t xml:space="preserve">Each Faculty Committee Representative </w:t>
            </w:r>
            <w:proofErr w:type="gramStart"/>
            <w:r w:rsidRPr="0056259B">
              <w:rPr>
                <w:rFonts w:eastAsiaTheme="minorEastAsia" w:cstheme="minorHAnsi"/>
              </w:rPr>
              <w:t>duties</w:t>
            </w:r>
            <w:proofErr w:type="gramEnd"/>
            <w:r w:rsidRPr="0056259B">
              <w:rPr>
                <w:rFonts w:eastAsiaTheme="minorEastAsia" w:cstheme="minorHAnsi"/>
              </w:rPr>
              <w:t xml:space="preserve"> include:</w:t>
            </w:r>
          </w:p>
          <w:p w14:paraId="02BE9B0D" w14:textId="77777777" w:rsidR="00F25BE3" w:rsidRDefault="00F25BE3" w:rsidP="0043373B">
            <w:pPr>
              <w:pStyle w:val="ListParagraph"/>
              <w:numPr>
                <w:ilvl w:val="0"/>
                <w:numId w:val="4"/>
              </w:numPr>
              <w:rPr>
                <w:rFonts w:eastAsiaTheme="minorEastAsia" w:cstheme="minorHAnsi"/>
                <w:b w:val="0"/>
              </w:rPr>
            </w:pPr>
            <w:r w:rsidRPr="0056259B">
              <w:rPr>
                <w:rFonts w:eastAsiaTheme="minorEastAsia" w:cstheme="minorHAnsi"/>
                <w:b w:val="0"/>
              </w:rPr>
              <w:t>Attending meetings and representing constituent interests.</w:t>
            </w:r>
          </w:p>
          <w:p w14:paraId="654EEF21" w14:textId="0178743D" w:rsidR="00F25BE3" w:rsidRDefault="00F25BE3" w:rsidP="0043373B">
            <w:pPr>
              <w:pStyle w:val="ListParagraph"/>
              <w:numPr>
                <w:ilvl w:val="0"/>
                <w:numId w:val="4"/>
              </w:numPr>
              <w:rPr>
                <w:rFonts w:eastAsiaTheme="minorEastAsia" w:cstheme="minorHAnsi"/>
                <w:b w:val="0"/>
              </w:rPr>
            </w:pPr>
            <w:r>
              <w:rPr>
                <w:rFonts w:eastAsiaTheme="minorEastAsia" w:cstheme="minorHAnsi"/>
                <w:b w:val="0"/>
              </w:rPr>
              <w:t>Facilitating the development of Flex &amp; Professional Development activities</w:t>
            </w:r>
          </w:p>
          <w:p w14:paraId="2038A1AE" w14:textId="4D5CB81B" w:rsidR="00F25BE3" w:rsidRPr="008C4084" w:rsidRDefault="00F25BE3" w:rsidP="0043373B">
            <w:pPr>
              <w:pStyle w:val="ListParagraph"/>
              <w:numPr>
                <w:ilvl w:val="0"/>
                <w:numId w:val="4"/>
              </w:numPr>
              <w:rPr>
                <w:rFonts w:eastAsiaTheme="minorEastAsia" w:cstheme="minorHAnsi"/>
                <w:b w:val="0"/>
              </w:rPr>
            </w:pPr>
            <w:r>
              <w:rPr>
                <w:rFonts w:eastAsiaTheme="minorEastAsia" w:cstheme="minorHAnsi"/>
                <w:b w:val="0"/>
              </w:rPr>
              <w:t>Encouraging fellow campus community members to present workshops and other Flex activities and to help educate them on the college’s Flex program.</w:t>
            </w:r>
          </w:p>
          <w:p w14:paraId="1387B00E" w14:textId="55C6ACFC" w:rsidR="008C4084" w:rsidRPr="00BD47DA" w:rsidRDefault="008C4084" w:rsidP="0043373B">
            <w:pPr>
              <w:pStyle w:val="ListParagraph"/>
              <w:numPr>
                <w:ilvl w:val="0"/>
                <w:numId w:val="4"/>
              </w:numPr>
              <w:rPr>
                <w:rFonts w:eastAsiaTheme="minorEastAsia" w:cstheme="minorHAnsi"/>
                <w:b w:val="0"/>
                <w:strike/>
                <w:highlight w:val="yellow"/>
              </w:rPr>
            </w:pPr>
            <w:r w:rsidRPr="00BD47DA">
              <w:rPr>
                <w:rFonts w:eastAsiaTheme="minorEastAsia" w:cstheme="minorHAnsi"/>
                <w:b w:val="0"/>
                <w:highlight w:val="yellow"/>
              </w:rPr>
              <w:t xml:space="preserve">Ensure that presenters obtain and submit rosters </w:t>
            </w:r>
            <w:r w:rsidR="00BD47DA" w:rsidRPr="00BD47DA">
              <w:rPr>
                <w:rFonts w:eastAsiaTheme="minorEastAsia" w:cstheme="minorHAnsi"/>
                <w:b w:val="0"/>
                <w:highlight w:val="yellow"/>
              </w:rPr>
              <w:t>for workshops.</w:t>
            </w:r>
          </w:p>
          <w:p w14:paraId="379F4EC7" w14:textId="3912710C" w:rsidR="00F25BE3" w:rsidRPr="008C4084" w:rsidRDefault="008C4084" w:rsidP="0043373B">
            <w:pPr>
              <w:pStyle w:val="ListParagraph"/>
              <w:numPr>
                <w:ilvl w:val="0"/>
                <w:numId w:val="4"/>
              </w:numPr>
              <w:rPr>
                <w:rFonts w:eastAsiaTheme="minorEastAsia" w:cstheme="minorHAnsi"/>
                <w:b w:val="0"/>
                <w:strike/>
                <w:highlight w:val="yellow"/>
              </w:rPr>
            </w:pPr>
            <w:r w:rsidRPr="008C4084">
              <w:rPr>
                <w:rFonts w:eastAsiaTheme="minorEastAsia" w:cstheme="minorHAnsi"/>
                <w:b w:val="0"/>
                <w:strike/>
                <w:highlight w:val="yellow"/>
              </w:rPr>
              <w:t xml:space="preserve"> </w:t>
            </w:r>
            <w:r w:rsidR="00F25BE3" w:rsidRPr="008C4084">
              <w:rPr>
                <w:rFonts w:eastAsiaTheme="minorEastAsia" w:cstheme="minorHAnsi"/>
                <w:b w:val="0"/>
                <w:strike/>
                <w:highlight w:val="yellow"/>
              </w:rPr>
              <w:t>Ensuring that faculty complete the validation needed after completion of particular activities and/or submit appropriate products or outcome measure results for identified flex activities as specified in the Flex Guidelines.</w:t>
            </w:r>
          </w:p>
          <w:p w14:paraId="759DF577" w14:textId="77777777" w:rsidR="00F25BE3" w:rsidRPr="002C51F5" w:rsidRDefault="00F25BE3" w:rsidP="0043373B">
            <w:pPr>
              <w:pStyle w:val="ListParagraph"/>
              <w:numPr>
                <w:ilvl w:val="0"/>
                <w:numId w:val="4"/>
              </w:numPr>
              <w:rPr>
                <w:b w:val="0"/>
                <w:bCs w:val="0"/>
              </w:rPr>
            </w:pPr>
            <w:r w:rsidRPr="5864AE29">
              <w:rPr>
                <w:rFonts w:eastAsiaTheme="minorEastAsia"/>
                <w:b w:val="0"/>
                <w:bCs w:val="0"/>
              </w:rPr>
              <w:t>Reviewing Travel and Conference Fund applications &amp; aiding in the decision-making of process of which applications should be funded.</w:t>
            </w:r>
          </w:p>
          <w:p w14:paraId="47DED9E1" w14:textId="77777777" w:rsidR="00F25BE3" w:rsidRDefault="00F25BE3" w:rsidP="0043373B">
            <w:pPr>
              <w:pStyle w:val="ListParagraph"/>
              <w:numPr>
                <w:ilvl w:val="0"/>
                <w:numId w:val="4"/>
              </w:numPr>
              <w:rPr>
                <w:b w:val="0"/>
                <w:bCs w:val="0"/>
              </w:rPr>
            </w:pPr>
            <w:r w:rsidRPr="00051BF7">
              <w:rPr>
                <w:rFonts w:eastAsiaTheme="minorEastAsia"/>
                <w:b w:val="0"/>
                <w:bCs w:val="0"/>
              </w:rPr>
              <w:t xml:space="preserve">Reviewing </w:t>
            </w:r>
            <w:r w:rsidRPr="00051BF7">
              <w:rPr>
                <w:rFonts w:eastAsiaTheme="minorEastAsia" w:cstheme="minorHAnsi"/>
                <w:b w:val="0"/>
              </w:rPr>
              <w:t xml:space="preserve">Classified &amp; Part-Time Faculty </w:t>
            </w:r>
            <w:r>
              <w:rPr>
                <w:rFonts w:eastAsiaTheme="minorEastAsia"/>
                <w:b w:val="0"/>
                <w:bCs w:val="0"/>
              </w:rPr>
              <w:t xml:space="preserve">Professional Development fund applications &amp; </w:t>
            </w:r>
            <w:r w:rsidRPr="5864AE29">
              <w:rPr>
                <w:rFonts w:eastAsiaTheme="minorEastAsia"/>
                <w:b w:val="0"/>
                <w:bCs w:val="0"/>
              </w:rPr>
              <w:t>aiding in the decision-making of process of which applications should be funded.</w:t>
            </w:r>
          </w:p>
          <w:p w14:paraId="4B596C1F" w14:textId="77777777" w:rsidR="00F25BE3" w:rsidRDefault="00F25BE3" w:rsidP="0043373B">
            <w:pPr>
              <w:rPr>
                <w:rFonts w:eastAsiaTheme="minorEastAsia" w:cstheme="minorHAnsi"/>
                <w:b w:val="0"/>
              </w:rPr>
            </w:pPr>
          </w:p>
          <w:p w14:paraId="4095C3DE" w14:textId="77777777" w:rsidR="00F25BE3" w:rsidRPr="0077270E" w:rsidRDefault="00F25BE3" w:rsidP="0043373B">
            <w:pPr>
              <w:rPr>
                <w:rFonts w:eastAsiaTheme="minorEastAsia" w:cstheme="minorHAnsi"/>
                <w:b w:val="0"/>
              </w:rPr>
            </w:pPr>
          </w:p>
        </w:tc>
      </w:tr>
      <w:tr w:rsidR="00F25BE3" w:rsidRPr="00A9316C" w14:paraId="0394DAD6" w14:textId="77777777" w:rsidTr="0043373B">
        <w:trPr>
          <w:trHeight w:val="231"/>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171B0B80" w14:textId="77777777" w:rsidR="00F25BE3" w:rsidRPr="00021105" w:rsidRDefault="00F25BE3" w:rsidP="0043373B">
            <w:pPr>
              <w:jc w:val="center"/>
              <w:rPr>
                <w:rFonts w:eastAsiaTheme="minorEastAsia" w:cstheme="minorHAnsi"/>
              </w:rPr>
            </w:pPr>
            <w:r w:rsidRPr="00021105">
              <w:rPr>
                <w:rFonts w:eastAsiaTheme="minorEastAsia" w:cstheme="minorHAnsi"/>
              </w:rPr>
              <w:lastRenderedPageBreak/>
              <w:t>Recommendations</w:t>
            </w:r>
          </w:p>
        </w:tc>
      </w:tr>
      <w:tr w:rsidR="00F25BE3" w:rsidRPr="00A9316C" w14:paraId="79C9D820" w14:textId="77777777" w:rsidTr="0043373B">
        <w:trPr>
          <w:trHeight w:val="303"/>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09BF31A" w14:textId="77777777" w:rsidR="00F25BE3" w:rsidRPr="0077270E" w:rsidRDefault="00F25BE3" w:rsidP="0043373B">
            <w:pPr>
              <w:rPr>
                <w:rFonts w:eastAsiaTheme="minorEastAsia" w:cstheme="minorHAnsi"/>
                <w:b w:val="0"/>
              </w:rPr>
            </w:pPr>
            <w:r>
              <w:rPr>
                <w:rFonts w:eastAsiaTheme="minorEastAsia" w:cstheme="minorHAnsi"/>
                <w:b w:val="0"/>
              </w:rPr>
              <w:t xml:space="preserve">Recommendations are forwarded to the Vice President, College Council, or Academic Senate as appropriate. (In general, Flex-specific things are forwarded to the Academic Senate and non-Flex related Professional Development items are forwarded to the Vice President and/or College Council.) </w:t>
            </w:r>
          </w:p>
        </w:tc>
      </w:tr>
      <w:tr w:rsidR="00F25BE3" w:rsidRPr="00A9316C" w14:paraId="601FA014" w14:textId="77777777" w:rsidTr="0043373B">
        <w:trPr>
          <w:trHeight w:val="6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4F753FDB" w14:textId="77777777" w:rsidR="00F25BE3" w:rsidRPr="0077270E" w:rsidRDefault="00F25BE3" w:rsidP="0043373B">
            <w:pPr>
              <w:jc w:val="center"/>
              <w:rPr>
                <w:rFonts w:eastAsiaTheme="minorEastAsia" w:cstheme="minorHAnsi"/>
              </w:rPr>
            </w:pPr>
            <w:r w:rsidRPr="0077270E">
              <w:rPr>
                <w:rFonts w:eastAsiaTheme="minorEastAsia" w:cstheme="minorHAnsi"/>
              </w:rPr>
              <w:t>College Communications</w:t>
            </w:r>
          </w:p>
        </w:tc>
      </w:tr>
      <w:tr w:rsidR="00F25BE3" w:rsidRPr="00A9316C" w14:paraId="7869250D" w14:textId="77777777" w:rsidTr="0043373B">
        <w:trPr>
          <w:trHeight w:val="528"/>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84D1235" w14:textId="66070201" w:rsidR="00F25BE3" w:rsidRPr="00BD47DA" w:rsidRDefault="00F25BE3" w:rsidP="0043373B">
            <w:pPr>
              <w:pStyle w:val="ListParagraph"/>
              <w:numPr>
                <w:ilvl w:val="0"/>
                <w:numId w:val="5"/>
              </w:numPr>
              <w:rPr>
                <w:rFonts w:eastAsiaTheme="minorEastAsia" w:cstheme="minorHAnsi"/>
                <w:b w:val="0"/>
                <w:highlight w:val="yellow"/>
              </w:rPr>
            </w:pPr>
            <w:r w:rsidRPr="00065431">
              <w:rPr>
                <w:rFonts w:eastAsiaTheme="minorEastAsia" w:cstheme="minorHAnsi"/>
                <w:b w:val="0"/>
              </w:rPr>
              <w:t>Agenda and minutes made accessible via</w:t>
            </w:r>
            <w:r w:rsidR="00BD47DA">
              <w:rPr>
                <w:rFonts w:eastAsiaTheme="minorEastAsia" w:cstheme="minorHAnsi"/>
                <w:b w:val="0"/>
              </w:rPr>
              <w:t xml:space="preserve"> </w:t>
            </w:r>
            <w:proofErr w:type="spellStart"/>
            <w:r w:rsidR="00BD47DA" w:rsidRPr="00BD47DA">
              <w:rPr>
                <w:rFonts w:eastAsiaTheme="minorEastAsia" w:cstheme="minorHAnsi"/>
                <w:b w:val="0"/>
                <w:highlight w:val="yellow"/>
              </w:rPr>
              <w:t>BoardDocs</w:t>
            </w:r>
            <w:proofErr w:type="spellEnd"/>
            <w:r w:rsidR="00BD47DA" w:rsidRPr="00BD47DA">
              <w:rPr>
                <w:rFonts w:eastAsiaTheme="minorEastAsia" w:cstheme="minorHAnsi"/>
                <w:b w:val="0"/>
                <w:highlight w:val="yellow"/>
              </w:rPr>
              <w:t>.</w:t>
            </w:r>
            <w:r w:rsidR="00BD47DA">
              <w:rPr>
                <w:rFonts w:eastAsiaTheme="minorEastAsia" w:cstheme="minorHAnsi"/>
                <w:b w:val="0"/>
              </w:rPr>
              <w:t xml:space="preserve">  </w:t>
            </w:r>
            <w:r w:rsidRPr="00065431">
              <w:rPr>
                <w:rFonts w:eastAsiaTheme="minorEastAsia" w:cstheme="minorHAnsi"/>
                <w:b w:val="0"/>
              </w:rPr>
              <w:t xml:space="preserve">the </w:t>
            </w:r>
            <w:r w:rsidRPr="00BD47DA">
              <w:rPr>
                <w:rFonts w:eastAsiaTheme="minorEastAsia" w:cstheme="minorHAnsi"/>
                <w:b w:val="0"/>
                <w:strike/>
                <w:highlight w:val="yellow"/>
              </w:rPr>
              <w:t>Flex Committee webpage.</w:t>
            </w:r>
          </w:p>
          <w:p w14:paraId="7FC04727" w14:textId="77777777" w:rsidR="00F25BE3" w:rsidRPr="00065431" w:rsidRDefault="00F25BE3" w:rsidP="0043373B">
            <w:pPr>
              <w:pStyle w:val="ListParagraph"/>
              <w:numPr>
                <w:ilvl w:val="0"/>
                <w:numId w:val="5"/>
              </w:numPr>
              <w:rPr>
                <w:rFonts w:eastAsiaTheme="minorEastAsia" w:cstheme="minorHAnsi"/>
                <w:b w:val="0"/>
              </w:rPr>
            </w:pPr>
            <w:r w:rsidRPr="00065431">
              <w:rPr>
                <w:rFonts w:eastAsiaTheme="minorEastAsia" w:cstheme="minorHAnsi"/>
                <w:b w:val="0"/>
              </w:rPr>
              <w:t>Informal updates and meeting announcements are sent via email.</w:t>
            </w:r>
          </w:p>
          <w:p w14:paraId="0E76A373" w14:textId="77777777" w:rsidR="00F25BE3" w:rsidRPr="00065431" w:rsidRDefault="00F25BE3" w:rsidP="0043373B">
            <w:pPr>
              <w:pStyle w:val="ListParagraph"/>
              <w:numPr>
                <w:ilvl w:val="0"/>
                <w:numId w:val="5"/>
              </w:numPr>
              <w:rPr>
                <w:rFonts w:eastAsiaTheme="minorEastAsia" w:cstheme="minorHAnsi"/>
                <w:b w:val="0"/>
              </w:rPr>
            </w:pPr>
            <w:r w:rsidRPr="00065431">
              <w:rPr>
                <w:rFonts w:eastAsiaTheme="minorEastAsia" w:cstheme="minorHAnsi"/>
                <w:b w:val="0"/>
              </w:rPr>
              <w:t>Communicate reports to WCC Academic Senate</w:t>
            </w:r>
            <w:r>
              <w:rPr>
                <w:rFonts w:eastAsiaTheme="minorEastAsia" w:cstheme="minorHAnsi"/>
                <w:b w:val="0"/>
              </w:rPr>
              <w:t xml:space="preserve"> &amp; College Council as requested.</w:t>
            </w:r>
          </w:p>
        </w:tc>
      </w:tr>
      <w:tr w:rsidR="00F25BE3" w:rsidRPr="00A9316C" w14:paraId="34F17F71" w14:textId="77777777" w:rsidTr="0043373B">
        <w:trPr>
          <w:trHeight w:val="501"/>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4BF5F5A" w14:textId="77777777" w:rsidR="00F25BE3" w:rsidRDefault="00F25BE3" w:rsidP="0043373B">
            <w:pPr>
              <w:jc w:val="center"/>
              <w:rPr>
                <w:rFonts w:eastAsiaTheme="minorEastAsia" w:cstheme="minorHAnsi"/>
              </w:rPr>
            </w:pPr>
            <w:r>
              <w:rPr>
                <w:rFonts w:eastAsiaTheme="minorEastAsia" w:cstheme="minorHAnsi"/>
              </w:rPr>
              <w:t>Council</w:t>
            </w:r>
          </w:p>
          <w:p w14:paraId="6CB9F4CE" w14:textId="77777777" w:rsidR="00F25BE3" w:rsidRPr="00383A4E" w:rsidRDefault="00F25BE3" w:rsidP="0043373B">
            <w:pPr>
              <w:jc w:val="center"/>
              <w:rPr>
                <w:rFonts w:eastAsiaTheme="minorEastAsia" w:cstheme="minorHAnsi"/>
                <w:b w:val="0"/>
              </w:rPr>
            </w:pPr>
            <w:r>
              <w:rPr>
                <w:rFonts w:eastAsiaTheme="minorEastAsia" w:cstheme="minorHAnsi"/>
                <w:b w:val="0"/>
              </w:rPr>
              <w:t xml:space="preserve">A </w:t>
            </w:r>
            <w:r w:rsidRPr="00383A4E">
              <w:rPr>
                <w:rFonts w:eastAsiaTheme="minorEastAsia" w:cstheme="minorHAnsi"/>
                <w:b w:val="0"/>
              </w:rPr>
              <w:t>standing group of experts, defined by a purpose statement, charged with reviewing specific organizational operations and reporting recommendations back to the authoritative body.</w:t>
            </w:r>
          </w:p>
        </w:tc>
      </w:tr>
      <w:tr w:rsidR="00F25BE3" w:rsidRPr="00A9316C" w14:paraId="7E77D6D7" w14:textId="77777777" w:rsidTr="0043373B">
        <w:trPr>
          <w:trHeight w:val="501"/>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2FB2EE97" w14:textId="77777777" w:rsidR="00F25BE3" w:rsidRPr="009A34E9" w:rsidRDefault="00F25BE3" w:rsidP="0043373B">
            <w:pPr>
              <w:rPr>
                <w:rFonts w:eastAsiaTheme="minorEastAsia" w:cstheme="minorHAnsi"/>
                <w:b w:val="0"/>
              </w:rPr>
            </w:pPr>
            <w:r w:rsidRPr="009A34E9">
              <w:rPr>
                <w:rFonts w:eastAsiaTheme="minorEastAsia" w:cstheme="minorHAnsi"/>
                <w:b w:val="0"/>
              </w:rPr>
              <w:t>None to date.</w:t>
            </w:r>
          </w:p>
        </w:tc>
      </w:tr>
      <w:tr w:rsidR="00F25BE3" w:rsidRPr="00A9316C" w14:paraId="4B70C8FE" w14:textId="77777777" w:rsidTr="0043373B">
        <w:trPr>
          <w:trHeight w:val="501"/>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5679FAF4" w14:textId="77777777" w:rsidR="00F25BE3" w:rsidRPr="0077270E" w:rsidRDefault="00F25BE3" w:rsidP="0043373B">
            <w:pPr>
              <w:jc w:val="center"/>
              <w:rPr>
                <w:rFonts w:eastAsiaTheme="minorEastAsia" w:cstheme="minorHAnsi"/>
              </w:rPr>
            </w:pPr>
            <w:r w:rsidRPr="0077270E">
              <w:rPr>
                <w:rFonts w:eastAsiaTheme="minorEastAsia" w:cstheme="minorHAnsi"/>
              </w:rPr>
              <w:t>Subcommittee</w:t>
            </w:r>
          </w:p>
          <w:p w14:paraId="209D3E6E" w14:textId="77777777" w:rsidR="00F25BE3" w:rsidRPr="0077270E" w:rsidRDefault="00F25BE3" w:rsidP="0043373B">
            <w:pPr>
              <w:jc w:val="center"/>
              <w:rPr>
                <w:rFonts w:cstheme="minorHAnsi"/>
                <w:b w:val="0"/>
                <w:sz w:val="20"/>
                <w:szCs w:val="20"/>
              </w:rPr>
            </w:pPr>
            <w:r w:rsidRPr="0077270E">
              <w:rPr>
                <w:rFonts w:cstheme="minorHAnsi"/>
                <w:b w:val="0"/>
                <w:sz w:val="20"/>
                <w:szCs w:val="20"/>
              </w:rPr>
              <w:t>A subset of standing committee; members organized for a specific operation that may or may not be time-bound.</w:t>
            </w:r>
          </w:p>
        </w:tc>
      </w:tr>
      <w:tr w:rsidR="00F25BE3" w:rsidRPr="00A9316C" w14:paraId="43A0A746" w14:textId="77777777" w:rsidTr="0043373B">
        <w:trPr>
          <w:trHeight w:val="222"/>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0DB999B" w14:textId="77777777" w:rsidR="00F25BE3" w:rsidRPr="0077270E" w:rsidRDefault="00F25BE3" w:rsidP="0043373B">
            <w:pPr>
              <w:rPr>
                <w:rFonts w:eastAsiaTheme="minorEastAsia" w:cstheme="minorHAnsi"/>
                <w:b w:val="0"/>
              </w:rPr>
            </w:pPr>
            <w:r w:rsidRPr="009A34E9">
              <w:rPr>
                <w:rFonts w:eastAsiaTheme="minorEastAsia" w:cstheme="minorHAnsi"/>
                <w:b w:val="0"/>
              </w:rPr>
              <w:t>None to date.</w:t>
            </w:r>
          </w:p>
        </w:tc>
      </w:tr>
      <w:tr w:rsidR="00F25BE3" w:rsidRPr="00A9316C" w14:paraId="0C546447" w14:textId="77777777" w:rsidTr="0043373B">
        <w:trPr>
          <w:trHeight w:val="29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53E0BB7" w14:textId="77777777" w:rsidR="00F25BE3" w:rsidRPr="0077270E" w:rsidRDefault="00F25BE3" w:rsidP="0043373B">
            <w:pPr>
              <w:jc w:val="center"/>
              <w:rPr>
                <w:rFonts w:eastAsiaTheme="minorEastAsia" w:cstheme="minorHAnsi"/>
              </w:rPr>
            </w:pPr>
            <w:r w:rsidRPr="0077270E">
              <w:rPr>
                <w:rFonts w:eastAsiaTheme="minorEastAsia" w:cstheme="minorHAnsi"/>
              </w:rPr>
              <w:t>Task Force</w:t>
            </w:r>
          </w:p>
          <w:p w14:paraId="38541272" w14:textId="77777777" w:rsidR="00F25BE3" w:rsidRPr="0077270E" w:rsidRDefault="00F25BE3" w:rsidP="0043373B">
            <w:pPr>
              <w:jc w:val="center"/>
              <w:rPr>
                <w:rFonts w:eastAsiaTheme="minorEastAsia" w:cstheme="minorHAnsi"/>
                <w:b w:val="0"/>
                <w:sz w:val="20"/>
                <w:szCs w:val="20"/>
              </w:rPr>
            </w:pPr>
            <w:r w:rsidRPr="0077270E">
              <w:rPr>
                <w:rFonts w:cstheme="minorHAnsi"/>
                <w:b w:val="0"/>
                <w:sz w:val="20"/>
                <w:szCs w:val="20"/>
              </w:rPr>
              <w:t>A selected group of experts charged by a standing committee or council to carry out a specific time-bound activity.</w:t>
            </w:r>
          </w:p>
        </w:tc>
      </w:tr>
      <w:tr w:rsidR="00F25BE3" w:rsidRPr="00A9316C" w14:paraId="0127EC87" w14:textId="77777777" w:rsidTr="0043373B">
        <w:trPr>
          <w:trHeight w:val="15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C97A880" w14:textId="77777777" w:rsidR="00F25BE3" w:rsidRPr="0077270E" w:rsidRDefault="00F25BE3" w:rsidP="0043373B">
            <w:pPr>
              <w:rPr>
                <w:rFonts w:eastAsiaTheme="minorEastAsia" w:cstheme="minorHAnsi"/>
                <w:b w:val="0"/>
              </w:rPr>
            </w:pPr>
            <w:r w:rsidRPr="009A34E9">
              <w:rPr>
                <w:rFonts w:eastAsiaTheme="minorEastAsia" w:cstheme="minorHAnsi"/>
                <w:b w:val="0"/>
              </w:rPr>
              <w:t>None to date.</w:t>
            </w:r>
          </w:p>
        </w:tc>
      </w:tr>
      <w:tr w:rsidR="00F25BE3" w:rsidRPr="00A9316C" w14:paraId="0BF0CFFF" w14:textId="77777777" w:rsidTr="0043373B">
        <w:trPr>
          <w:trHeight w:val="24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3A9A918" w14:textId="77777777" w:rsidR="00F25BE3" w:rsidRPr="0077270E" w:rsidRDefault="00F25BE3" w:rsidP="0043373B">
            <w:pPr>
              <w:jc w:val="center"/>
              <w:rPr>
                <w:rFonts w:eastAsiaTheme="minorEastAsia" w:cstheme="minorHAnsi"/>
              </w:rPr>
            </w:pPr>
            <w:r w:rsidRPr="0077270E">
              <w:rPr>
                <w:rFonts w:eastAsiaTheme="minorEastAsia" w:cstheme="minorHAnsi"/>
              </w:rPr>
              <w:t>Work Group</w:t>
            </w:r>
          </w:p>
          <w:p w14:paraId="4EC8E472" w14:textId="77777777" w:rsidR="00F25BE3" w:rsidRPr="0077270E" w:rsidRDefault="00F25BE3" w:rsidP="0043373B">
            <w:pPr>
              <w:jc w:val="center"/>
              <w:rPr>
                <w:rFonts w:cstheme="minorHAnsi"/>
                <w:b w:val="0"/>
                <w:sz w:val="20"/>
                <w:szCs w:val="20"/>
              </w:rPr>
            </w:pPr>
            <w:r w:rsidRPr="0077270E">
              <w:rPr>
                <w:rFonts w:cstheme="minorHAnsi"/>
                <w:b w:val="0"/>
                <w:sz w:val="20"/>
                <w:szCs w:val="20"/>
              </w:rPr>
              <w:t>A standing group usually appointed/approved by an authoritative body to carry out a specific project or event unrelated to College governance.</w:t>
            </w:r>
          </w:p>
        </w:tc>
      </w:tr>
      <w:tr w:rsidR="00F25BE3" w:rsidRPr="00A9316C" w14:paraId="23462953" w14:textId="77777777" w:rsidTr="0043373B">
        <w:trPr>
          <w:trHeight w:val="24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068104D" w14:textId="77777777" w:rsidR="00F25BE3" w:rsidRPr="0077270E" w:rsidRDefault="00F25BE3" w:rsidP="0043373B">
            <w:pPr>
              <w:rPr>
                <w:rFonts w:eastAsiaTheme="minorEastAsia" w:cstheme="minorHAnsi"/>
                <w:b w:val="0"/>
              </w:rPr>
            </w:pPr>
            <w:r w:rsidRPr="009A34E9">
              <w:rPr>
                <w:rFonts w:eastAsiaTheme="minorEastAsia" w:cstheme="minorHAnsi"/>
                <w:b w:val="0"/>
              </w:rPr>
              <w:t>None to date.</w:t>
            </w:r>
          </w:p>
        </w:tc>
      </w:tr>
      <w:tr w:rsidR="00F25BE3" w:rsidRPr="00A9316C" w14:paraId="45E1E27E" w14:textId="77777777" w:rsidTr="0043373B">
        <w:trPr>
          <w:trHeight w:val="249"/>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5AC1657" w14:textId="77777777" w:rsidR="00F25BE3" w:rsidRPr="009A34E9" w:rsidRDefault="00F25BE3" w:rsidP="0043373B">
            <w:pPr>
              <w:rPr>
                <w:rFonts w:eastAsiaTheme="minorEastAsia" w:cstheme="minorHAnsi"/>
              </w:rPr>
            </w:pPr>
          </w:p>
        </w:tc>
      </w:tr>
      <w:tr w:rsidR="00F25BE3" w:rsidRPr="00A9316C" w14:paraId="6D8783D9" w14:textId="77777777" w:rsidTr="0043373B">
        <w:trPr>
          <w:trHeight w:val="593"/>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70AD47" w:themeColor="accent6"/>
            </w:tcBorders>
          </w:tcPr>
          <w:p w14:paraId="05BAE247" w14:textId="77777777" w:rsidR="00F25BE3" w:rsidRPr="00734A0E" w:rsidRDefault="00F25BE3" w:rsidP="0043373B">
            <w:pPr>
              <w:rPr>
                <w:rFonts w:eastAsiaTheme="minorEastAsia" w:cs="Arial"/>
                <w:b w:val="0"/>
              </w:rPr>
            </w:pPr>
          </w:p>
        </w:tc>
      </w:tr>
    </w:tbl>
    <w:p w14:paraId="02DA15AB" w14:textId="77777777" w:rsidR="00F25BE3" w:rsidRDefault="00F25BE3" w:rsidP="00F25BE3">
      <w:pPr>
        <w:pStyle w:val="Header"/>
        <w:rPr>
          <w:b/>
          <w:sz w:val="32"/>
          <w:szCs w:val="32"/>
        </w:rPr>
      </w:pPr>
      <w:bookmarkStart w:id="0" w:name="_GoBack"/>
      <w:bookmarkEnd w:id="0"/>
    </w:p>
    <w:sectPr w:rsidR="00F25BE3" w:rsidSect="00D46F5B">
      <w:footerReference w:type="default" r:id="rId12"/>
      <w:pgSz w:w="12240" w:h="15840"/>
      <w:pgMar w:top="864" w:right="1008" w:bottom="864"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6520" w14:textId="77777777" w:rsidR="00477815" w:rsidRDefault="00477815" w:rsidP="00D46F5B">
      <w:pPr>
        <w:spacing w:after="0" w:line="240" w:lineRule="auto"/>
      </w:pPr>
      <w:r>
        <w:separator/>
      </w:r>
    </w:p>
  </w:endnote>
  <w:endnote w:type="continuationSeparator" w:id="0">
    <w:p w14:paraId="16BF70DC" w14:textId="77777777" w:rsidR="00477815" w:rsidRDefault="00477815" w:rsidP="00D4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308365"/>
      <w:docPartObj>
        <w:docPartGallery w:val="Page Numbers (Bottom of Page)"/>
        <w:docPartUnique/>
      </w:docPartObj>
    </w:sdtPr>
    <w:sdtEndPr>
      <w:rPr>
        <w:noProof/>
        <w:sz w:val="18"/>
        <w:szCs w:val="18"/>
      </w:rPr>
    </w:sdtEndPr>
    <w:sdtContent>
      <w:p w14:paraId="1F57A9BF" w14:textId="362C2209" w:rsidR="00715FA9" w:rsidRPr="00D46F5B" w:rsidRDefault="00715FA9">
        <w:pPr>
          <w:pStyle w:val="Footer"/>
          <w:jc w:val="right"/>
          <w:rPr>
            <w:sz w:val="18"/>
            <w:szCs w:val="18"/>
          </w:rPr>
        </w:pPr>
        <w:r w:rsidRPr="00D46F5B">
          <w:rPr>
            <w:sz w:val="18"/>
            <w:szCs w:val="18"/>
          </w:rPr>
          <w:fldChar w:fldCharType="begin"/>
        </w:r>
        <w:r w:rsidRPr="00D46F5B">
          <w:rPr>
            <w:sz w:val="18"/>
            <w:szCs w:val="18"/>
          </w:rPr>
          <w:instrText xml:space="preserve"> PAGE   \* MERGEFORMAT </w:instrText>
        </w:r>
        <w:r w:rsidRPr="00D46F5B">
          <w:rPr>
            <w:sz w:val="18"/>
            <w:szCs w:val="18"/>
          </w:rPr>
          <w:fldChar w:fldCharType="separate"/>
        </w:r>
        <w:r w:rsidR="006D6336">
          <w:rPr>
            <w:noProof/>
            <w:sz w:val="18"/>
            <w:szCs w:val="18"/>
          </w:rPr>
          <w:t>1</w:t>
        </w:r>
        <w:r w:rsidRPr="00D46F5B">
          <w:rPr>
            <w:noProof/>
            <w:sz w:val="18"/>
            <w:szCs w:val="18"/>
          </w:rPr>
          <w:fldChar w:fldCharType="end"/>
        </w:r>
        <w:r w:rsidR="00DF1008">
          <w:rPr>
            <w:noProof/>
            <w:sz w:val="18"/>
            <w:szCs w:val="18"/>
          </w:rPr>
          <w:t xml:space="preserve"> of </w:t>
        </w:r>
        <w:r w:rsidR="00B0093F">
          <w:rPr>
            <w:noProof/>
            <w:sz w:val="18"/>
            <w:szCs w:val="18"/>
          </w:rPr>
          <w:t>6</w:t>
        </w:r>
      </w:p>
    </w:sdtContent>
  </w:sdt>
  <w:p w14:paraId="04D305FC" w14:textId="77777777" w:rsidR="00715FA9" w:rsidRDefault="00715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56FE" w14:textId="77777777" w:rsidR="00477815" w:rsidRDefault="00477815" w:rsidP="00D46F5B">
      <w:pPr>
        <w:spacing w:after="0" w:line="240" w:lineRule="auto"/>
      </w:pPr>
      <w:r>
        <w:separator/>
      </w:r>
    </w:p>
  </w:footnote>
  <w:footnote w:type="continuationSeparator" w:id="0">
    <w:p w14:paraId="5A7D836D" w14:textId="77777777" w:rsidR="00477815" w:rsidRDefault="00477815" w:rsidP="00D46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8D2"/>
    <w:multiLevelType w:val="hybridMultilevel"/>
    <w:tmpl w:val="14CEA1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503FC"/>
    <w:multiLevelType w:val="hybridMultilevel"/>
    <w:tmpl w:val="6BD4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626C0"/>
    <w:multiLevelType w:val="hybridMultilevel"/>
    <w:tmpl w:val="A346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51856"/>
    <w:multiLevelType w:val="hybridMultilevel"/>
    <w:tmpl w:val="E524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11AA5"/>
    <w:multiLevelType w:val="hybridMultilevel"/>
    <w:tmpl w:val="EA8C835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5" w15:restartNumberingAfterBreak="0">
    <w:nsid w:val="42C3758F"/>
    <w:multiLevelType w:val="hybridMultilevel"/>
    <w:tmpl w:val="A346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F37C8"/>
    <w:multiLevelType w:val="hybridMultilevel"/>
    <w:tmpl w:val="6ACA4EC4"/>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15:restartNumberingAfterBreak="0">
    <w:nsid w:val="5C9751E6"/>
    <w:multiLevelType w:val="hybridMultilevel"/>
    <w:tmpl w:val="3F34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F57F6"/>
    <w:multiLevelType w:val="hybridMultilevel"/>
    <w:tmpl w:val="AF98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70065"/>
    <w:multiLevelType w:val="hybridMultilevel"/>
    <w:tmpl w:val="4F52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318F8"/>
    <w:multiLevelType w:val="hybridMultilevel"/>
    <w:tmpl w:val="DE16A2F8"/>
    <w:lvl w:ilvl="0" w:tplc="88D82DA2">
      <w:start w:val="1"/>
      <w:numFmt w:val="bullet"/>
      <w:lvlText w:val=""/>
      <w:lvlJc w:val="left"/>
      <w:pPr>
        <w:ind w:left="741" w:hanging="360"/>
      </w:pPr>
      <w:rPr>
        <w:rFonts w:ascii="Symbol" w:hAnsi="Symbol" w:hint="default"/>
        <w:strike w:val="0"/>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3"/>
  </w:num>
  <w:num w:numId="6">
    <w:abstractNumId w:val="2"/>
  </w:num>
  <w:num w:numId="7">
    <w:abstractNumId w:val="8"/>
  </w:num>
  <w:num w:numId="8">
    <w:abstractNumId w:val="10"/>
  </w:num>
  <w:num w:numId="9">
    <w:abstractNumId w:val="1"/>
  </w:num>
  <w:num w:numId="10">
    <w:abstractNumId w:val="6"/>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0C"/>
    <w:rsid w:val="0000127D"/>
    <w:rsid w:val="00004132"/>
    <w:rsid w:val="00005AC9"/>
    <w:rsid w:val="00006778"/>
    <w:rsid w:val="00015A43"/>
    <w:rsid w:val="00015F1C"/>
    <w:rsid w:val="000162C8"/>
    <w:rsid w:val="000205AD"/>
    <w:rsid w:val="00023642"/>
    <w:rsid w:val="00025F05"/>
    <w:rsid w:val="0002759A"/>
    <w:rsid w:val="00030140"/>
    <w:rsid w:val="000323FC"/>
    <w:rsid w:val="000333D8"/>
    <w:rsid w:val="00044AA7"/>
    <w:rsid w:val="0004565C"/>
    <w:rsid w:val="00046002"/>
    <w:rsid w:val="00047C64"/>
    <w:rsid w:val="00050A18"/>
    <w:rsid w:val="00051BF7"/>
    <w:rsid w:val="000523B7"/>
    <w:rsid w:val="00053370"/>
    <w:rsid w:val="00054F25"/>
    <w:rsid w:val="00057123"/>
    <w:rsid w:val="000600D0"/>
    <w:rsid w:val="000604DE"/>
    <w:rsid w:val="000618D9"/>
    <w:rsid w:val="000655A8"/>
    <w:rsid w:val="00066711"/>
    <w:rsid w:val="00066F6B"/>
    <w:rsid w:val="0006790D"/>
    <w:rsid w:val="00070DE7"/>
    <w:rsid w:val="000714F4"/>
    <w:rsid w:val="00072627"/>
    <w:rsid w:val="00072AD8"/>
    <w:rsid w:val="00073B7A"/>
    <w:rsid w:val="00080089"/>
    <w:rsid w:val="00080EB7"/>
    <w:rsid w:val="00081C1C"/>
    <w:rsid w:val="00087FAA"/>
    <w:rsid w:val="00094046"/>
    <w:rsid w:val="000942A8"/>
    <w:rsid w:val="00096BB7"/>
    <w:rsid w:val="000974ED"/>
    <w:rsid w:val="0009790C"/>
    <w:rsid w:val="000A122A"/>
    <w:rsid w:val="000A6217"/>
    <w:rsid w:val="000B07BF"/>
    <w:rsid w:val="000B1D2F"/>
    <w:rsid w:val="000B3723"/>
    <w:rsid w:val="000B4FF3"/>
    <w:rsid w:val="000B69EF"/>
    <w:rsid w:val="000C19EC"/>
    <w:rsid w:val="000C45D2"/>
    <w:rsid w:val="000C5CD6"/>
    <w:rsid w:val="000C6DC6"/>
    <w:rsid w:val="000C6EC4"/>
    <w:rsid w:val="000C7B5D"/>
    <w:rsid w:val="000C7D22"/>
    <w:rsid w:val="000D2FD8"/>
    <w:rsid w:val="000D33A6"/>
    <w:rsid w:val="000D3BF5"/>
    <w:rsid w:val="000E2332"/>
    <w:rsid w:val="000E3FDC"/>
    <w:rsid w:val="000E6AEA"/>
    <w:rsid w:val="000F047E"/>
    <w:rsid w:val="000F3663"/>
    <w:rsid w:val="000F5287"/>
    <w:rsid w:val="001016C8"/>
    <w:rsid w:val="0011042D"/>
    <w:rsid w:val="00111E07"/>
    <w:rsid w:val="00116538"/>
    <w:rsid w:val="001201DA"/>
    <w:rsid w:val="00121D29"/>
    <w:rsid w:val="0012448C"/>
    <w:rsid w:val="00124BF5"/>
    <w:rsid w:val="00124FA2"/>
    <w:rsid w:val="001314D6"/>
    <w:rsid w:val="00131843"/>
    <w:rsid w:val="00131DC2"/>
    <w:rsid w:val="00132127"/>
    <w:rsid w:val="00134732"/>
    <w:rsid w:val="00136200"/>
    <w:rsid w:val="0013674A"/>
    <w:rsid w:val="00141450"/>
    <w:rsid w:val="00141B40"/>
    <w:rsid w:val="00143697"/>
    <w:rsid w:val="00150579"/>
    <w:rsid w:val="00154117"/>
    <w:rsid w:val="00156819"/>
    <w:rsid w:val="00156CCC"/>
    <w:rsid w:val="00156E02"/>
    <w:rsid w:val="0016067E"/>
    <w:rsid w:val="001643C6"/>
    <w:rsid w:val="0016626E"/>
    <w:rsid w:val="00173175"/>
    <w:rsid w:val="00173462"/>
    <w:rsid w:val="001736D3"/>
    <w:rsid w:val="00174280"/>
    <w:rsid w:val="00181B7E"/>
    <w:rsid w:val="00182DE8"/>
    <w:rsid w:val="00182FFA"/>
    <w:rsid w:val="001838B0"/>
    <w:rsid w:val="001917E9"/>
    <w:rsid w:val="00192C42"/>
    <w:rsid w:val="00194506"/>
    <w:rsid w:val="00195F19"/>
    <w:rsid w:val="001A1811"/>
    <w:rsid w:val="001A213F"/>
    <w:rsid w:val="001A7CB4"/>
    <w:rsid w:val="001B0426"/>
    <w:rsid w:val="001B11DC"/>
    <w:rsid w:val="001B7A4A"/>
    <w:rsid w:val="001C0973"/>
    <w:rsid w:val="001C0A53"/>
    <w:rsid w:val="001C43C8"/>
    <w:rsid w:val="001C49DC"/>
    <w:rsid w:val="001C5D5E"/>
    <w:rsid w:val="001C7735"/>
    <w:rsid w:val="001D13FB"/>
    <w:rsid w:val="001D3DCA"/>
    <w:rsid w:val="001D5159"/>
    <w:rsid w:val="001D5C83"/>
    <w:rsid w:val="001D6F70"/>
    <w:rsid w:val="001D7FF3"/>
    <w:rsid w:val="001E4C71"/>
    <w:rsid w:val="001E5717"/>
    <w:rsid w:val="001E6D2E"/>
    <w:rsid w:val="001E742E"/>
    <w:rsid w:val="001F3587"/>
    <w:rsid w:val="001F540D"/>
    <w:rsid w:val="001F6394"/>
    <w:rsid w:val="001F68CB"/>
    <w:rsid w:val="00201CAD"/>
    <w:rsid w:val="00202B51"/>
    <w:rsid w:val="002047F5"/>
    <w:rsid w:val="00205F05"/>
    <w:rsid w:val="00210467"/>
    <w:rsid w:val="002118AB"/>
    <w:rsid w:val="002123EB"/>
    <w:rsid w:val="002148FE"/>
    <w:rsid w:val="00220860"/>
    <w:rsid w:val="0022163E"/>
    <w:rsid w:val="0022222B"/>
    <w:rsid w:val="00230658"/>
    <w:rsid w:val="00231C1A"/>
    <w:rsid w:val="0023257B"/>
    <w:rsid w:val="0023369A"/>
    <w:rsid w:val="00236529"/>
    <w:rsid w:val="0024479B"/>
    <w:rsid w:val="002509ED"/>
    <w:rsid w:val="0025139A"/>
    <w:rsid w:val="00251CC6"/>
    <w:rsid w:val="00252556"/>
    <w:rsid w:val="00255DB7"/>
    <w:rsid w:val="00256293"/>
    <w:rsid w:val="0025670C"/>
    <w:rsid w:val="00256CDD"/>
    <w:rsid w:val="00260D47"/>
    <w:rsid w:val="00265835"/>
    <w:rsid w:val="00266864"/>
    <w:rsid w:val="00266DF0"/>
    <w:rsid w:val="00267F60"/>
    <w:rsid w:val="00270EBA"/>
    <w:rsid w:val="00272C99"/>
    <w:rsid w:val="00275B71"/>
    <w:rsid w:val="00276361"/>
    <w:rsid w:val="00277831"/>
    <w:rsid w:val="00282AD5"/>
    <w:rsid w:val="002859CD"/>
    <w:rsid w:val="00286B02"/>
    <w:rsid w:val="0029115F"/>
    <w:rsid w:val="00291B0F"/>
    <w:rsid w:val="002929F7"/>
    <w:rsid w:val="00293215"/>
    <w:rsid w:val="00293867"/>
    <w:rsid w:val="00295ADC"/>
    <w:rsid w:val="00296D44"/>
    <w:rsid w:val="002972A5"/>
    <w:rsid w:val="002A056B"/>
    <w:rsid w:val="002A0F67"/>
    <w:rsid w:val="002A1D3A"/>
    <w:rsid w:val="002A5F3A"/>
    <w:rsid w:val="002A680A"/>
    <w:rsid w:val="002B0592"/>
    <w:rsid w:val="002B2442"/>
    <w:rsid w:val="002B3EC4"/>
    <w:rsid w:val="002B70EE"/>
    <w:rsid w:val="002C041F"/>
    <w:rsid w:val="002C22D8"/>
    <w:rsid w:val="002C44B4"/>
    <w:rsid w:val="002C4806"/>
    <w:rsid w:val="002C75A1"/>
    <w:rsid w:val="002D0E15"/>
    <w:rsid w:val="002D2C27"/>
    <w:rsid w:val="002D421C"/>
    <w:rsid w:val="002D465B"/>
    <w:rsid w:val="002D5977"/>
    <w:rsid w:val="002E0664"/>
    <w:rsid w:val="002E1CDC"/>
    <w:rsid w:val="002E1D50"/>
    <w:rsid w:val="002E39BD"/>
    <w:rsid w:val="002E471E"/>
    <w:rsid w:val="002E7AD8"/>
    <w:rsid w:val="002F1A54"/>
    <w:rsid w:val="002F391F"/>
    <w:rsid w:val="002F6437"/>
    <w:rsid w:val="002F7AF3"/>
    <w:rsid w:val="00300B28"/>
    <w:rsid w:val="00301539"/>
    <w:rsid w:val="00302A94"/>
    <w:rsid w:val="0030619D"/>
    <w:rsid w:val="00307610"/>
    <w:rsid w:val="00310130"/>
    <w:rsid w:val="003113EC"/>
    <w:rsid w:val="003121E0"/>
    <w:rsid w:val="00312692"/>
    <w:rsid w:val="00314130"/>
    <w:rsid w:val="00314AC0"/>
    <w:rsid w:val="00314B7E"/>
    <w:rsid w:val="00317C11"/>
    <w:rsid w:val="00320180"/>
    <w:rsid w:val="00323044"/>
    <w:rsid w:val="00324448"/>
    <w:rsid w:val="00324684"/>
    <w:rsid w:val="00325E3A"/>
    <w:rsid w:val="00327DAD"/>
    <w:rsid w:val="0033073D"/>
    <w:rsid w:val="003320E9"/>
    <w:rsid w:val="003368D5"/>
    <w:rsid w:val="00337067"/>
    <w:rsid w:val="003423C9"/>
    <w:rsid w:val="0034374E"/>
    <w:rsid w:val="0034735F"/>
    <w:rsid w:val="0035007A"/>
    <w:rsid w:val="003517D6"/>
    <w:rsid w:val="00356B47"/>
    <w:rsid w:val="00360B58"/>
    <w:rsid w:val="003626E8"/>
    <w:rsid w:val="0036444C"/>
    <w:rsid w:val="00364582"/>
    <w:rsid w:val="00364FEF"/>
    <w:rsid w:val="0036594B"/>
    <w:rsid w:val="00373E8E"/>
    <w:rsid w:val="00374EF3"/>
    <w:rsid w:val="00375F34"/>
    <w:rsid w:val="003807B4"/>
    <w:rsid w:val="00386F39"/>
    <w:rsid w:val="0038766A"/>
    <w:rsid w:val="003904F2"/>
    <w:rsid w:val="00393BD2"/>
    <w:rsid w:val="00393EFA"/>
    <w:rsid w:val="00394DAD"/>
    <w:rsid w:val="003A0E16"/>
    <w:rsid w:val="003A1350"/>
    <w:rsid w:val="003A23E2"/>
    <w:rsid w:val="003A3194"/>
    <w:rsid w:val="003A3BD3"/>
    <w:rsid w:val="003A6823"/>
    <w:rsid w:val="003B1787"/>
    <w:rsid w:val="003B362A"/>
    <w:rsid w:val="003B3B45"/>
    <w:rsid w:val="003B3D46"/>
    <w:rsid w:val="003B53E1"/>
    <w:rsid w:val="003B6BF3"/>
    <w:rsid w:val="003B7784"/>
    <w:rsid w:val="003C070B"/>
    <w:rsid w:val="003C1661"/>
    <w:rsid w:val="003C20CE"/>
    <w:rsid w:val="003C3E40"/>
    <w:rsid w:val="003C7FE1"/>
    <w:rsid w:val="003D00D2"/>
    <w:rsid w:val="003D1A56"/>
    <w:rsid w:val="003D3623"/>
    <w:rsid w:val="003D3B05"/>
    <w:rsid w:val="003D6FCB"/>
    <w:rsid w:val="003E039C"/>
    <w:rsid w:val="003E063B"/>
    <w:rsid w:val="003E0AC3"/>
    <w:rsid w:val="003E45F7"/>
    <w:rsid w:val="003E4712"/>
    <w:rsid w:val="003E5E8B"/>
    <w:rsid w:val="003F01E0"/>
    <w:rsid w:val="003F032E"/>
    <w:rsid w:val="003F1274"/>
    <w:rsid w:val="003F380A"/>
    <w:rsid w:val="003F3B03"/>
    <w:rsid w:val="003F5C07"/>
    <w:rsid w:val="003F65CE"/>
    <w:rsid w:val="003F725A"/>
    <w:rsid w:val="004017AC"/>
    <w:rsid w:val="0040263C"/>
    <w:rsid w:val="00404770"/>
    <w:rsid w:val="00404B7D"/>
    <w:rsid w:val="00405C65"/>
    <w:rsid w:val="00406E1D"/>
    <w:rsid w:val="0041354C"/>
    <w:rsid w:val="00414A73"/>
    <w:rsid w:val="00420C26"/>
    <w:rsid w:val="00421D45"/>
    <w:rsid w:val="00421DF9"/>
    <w:rsid w:val="00422F1B"/>
    <w:rsid w:val="00423C40"/>
    <w:rsid w:val="004246DD"/>
    <w:rsid w:val="004321F8"/>
    <w:rsid w:val="00436501"/>
    <w:rsid w:val="00440B42"/>
    <w:rsid w:val="004415D2"/>
    <w:rsid w:val="00442B74"/>
    <w:rsid w:val="00442EC2"/>
    <w:rsid w:val="00444EBF"/>
    <w:rsid w:val="0044513F"/>
    <w:rsid w:val="0044516A"/>
    <w:rsid w:val="00445B77"/>
    <w:rsid w:val="004477CE"/>
    <w:rsid w:val="0045122F"/>
    <w:rsid w:val="00451A65"/>
    <w:rsid w:val="00453754"/>
    <w:rsid w:val="004569FD"/>
    <w:rsid w:val="0046111E"/>
    <w:rsid w:val="004617E9"/>
    <w:rsid w:val="00462162"/>
    <w:rsid w:val="00465D9B"/>
    <w:rsid w:val="0046698F"/>
    <w:rsid w:val="0047005C"/>
    <w:rsid w:val="00470F10"/>
    <w:rsid w:val="004714EB"/>
    <w:rsid w:val="004729D2"/>
    <w:rsid w:val="0047549B"/>
    <w:rsid w:val="00477815"/>
    <w:rsid w:val="00477BF7"/>
    <w:rsid w:val="00481C73"/>
    <w:rsid w:val="00482D0A"/>
    <w:rsid w:val="00486016"/>
    <w:rsid w:val="0048658A"/>
    <w:rsid w:val="0048772B"/>
    <w:rsid w:val="004927ED"/>
    <w:rsid w:val="004956B8"/>
    <w:rsid w:val="00497287"/>
    <w:rsid w:val="00497CFE"/>
    <w:rsid w:val="004A4D57"/>
    <w:rsid w:val="004A53C8"/>
    <w:rsid w:val="004B0D96"/>
    <w:rsid w:val="004B0FCA"/>
    <w:rsid w:val="004B1EB6"/>
    <w:rsid w:val="004B2174"/>
    <w:rsid w:val="004C0B1D"/>
    <w:rsid w:val="004C4448"/>
    <w:rsid w:val="004C4BF9"/>
    <w:rsid w:val="004C5410"/>
    <w:rsid w:val="004D07EE"/>
    <w:rsid w:val="004D26C7"/>
    <w:rsid w:val="004D67DA"/>
    <w:rsid w:val="004D70D5"/>
    <w:rsid w:val="004E012A"/>
    <w:rsid w:val="004E15A6"/>
    <w:rsid w:val="004E173F"/>
    <w:rsid w:val="004E6AE9"/>
    <w:rsid w:val="004E7A1D"/>
    <w:rsid w:val="004F179B"/>
    <w:rsid w:val="004F2282"/>
    <w:rsid w:val="004F2C4E"/>
    <w:rsid w:val="004F34EC"/>
    <w:rsid w:val="004F385B"/>
    <w:rsid w:val="004F4297"/>
    <w:rsid w:val="00500177"/>
    <w:rsid w:val="00500FA4"/>
    <w:rsid w:val="00501BC2"/>
    <w:rsid w:val="00502AC9"/>
    <w:rsid w:val="00503683"/>
    <w:rsid w:val="005046BD"/>
    <w:rsid w:val="005066B9"/>
    <w:rsid w:val="00506931"/>
    <w:rsid w:val="00506E9B"/>
    <w:rsid w:val="005075E1"/>
    <w:rsid w:val="00511371"/>
    <w:rsid w:val="00511BBD"/>
    <w:rsid w:val="0051424C"/>
    <w:rsid w:val="005166C0"/>
    <w:rsid w:val="00516A98"/>
    <w:rsid w:val="00521B2D"/>
    <w:rsid w:val="00526B83"/>
    <w:rsid w:val="00531DD5"/>
    <w:rsid w:val="00533FAC"/>
    <w:rsid w:val="0053434B"/>
    <w:rsid w:val="005351CC"/>
    <w:rsid w:val="00535DE1"/>
    <w:rsid w:val="00537B06"/>
    <w:rsid w:val="00542644"/>
    <w:rsid w:val="005428B0"/>
    <w:rsid w:val="00543BA1"/>
    <w:rsid w:val="005451EC"/>
    <w:rsid w:val="00547315"/>
    <w:rsid w:val="00556E83"/>
    <w:rsid w:val="00557480"/>
    <w:rsid w:val="00560ED7"/>
    <w:rsid w:val="00561A35"/>
    <w:rsid w:val="005658FB"/>
    <w:rsid w:val="005663AA"/>
    <w:rsid w:val="0057164F"/>
    <w:rsid w:val="00571CC7"/>
    <w:rsid w:val="00574AD4"/>
    <w:rsid w:val="00584216"/>
    <w:rsid w:val="00584810"/>
    <w:rsid w:val="0058598A"/>
    <w:rsid w:val="005869AB"/>
    <w:rsid w:val="00586D2B"/>
    <w:rsid w:val="00590CAF"/>
    <w:rsid w:val="005913E4"/>
    <w:rsid w:val="00593353"/>
    <w:rsid w:val="00593D60"/>
    <w:rsid w:val="00595D3F"/>
    <w:rsid w:val="00596AED"/>
    <w:rsid w:val="005A1A77"/>
    <w:rsid w:val="005B2E60"/>
    <w:rsid w:val="005C0420"/>
    <w:rsid w:val="005D204B"/>
    <w:rsid w:val="005D31A7"/>
    <w:rsid w:val="005D43B0"/>
    <w:rsid w:val="005D47C6"/>
    <w:rsid w:val="005E046D"/>
    <w:rsid w:val="005E1975"/>
    <w:rsid w:val="005E27B4"/>
    <w:rsid w:val="005E3EDA"/>
    <w:rsid w:val="005E4FD2"/>
    <w:rsid w:val="005E7088"/>
    <w:rsid w:val="005E747E"/>
    <w:rsid w:val="005F02F0"/>
    <w:rsid w:val="005F2A1B"/>
    <w:rsid w:val="005F45D8"/>
    <w:rsid w:val="005F6E55"/>
    <w:rsid w:val="005F6E95"/>
    <w:rsid w:val="0060050A"/>
    <w:rsid w:val="006020B5"/>
    <w:rsid w:val="00603533"/>
    <w:rsid w:val="00607BD3"/>
    <w:rsid w:val="00607CB8"/>
    <w:rsid w:val="00611FBD"/>
    <w:rsid w:val="00612673"/>
    <w:rsid w:val="00613527"/>
    <w:rsid w:val="00613815"/>
    <w:rsid w:val="00613BC4"/>
    <w:rsid w:val="00614014"/>
    <w:rsid w:val="0062229E"/>
    <w:rsid w:val="00623A33"/>
    <w:rsid w:val="00623BB4"/>
    <w:rsid w:val="006275AB"/>
    <w:rsid w:val="006329A7"/>
    <w:rsid w:val="006335BB"/>
    <w:rsid w:val="006361DA"/>
    <w:rsid w:val="00640AD0"/>
    <w:rsid w:val="00644BBB"/>
    <w:rsid w:val="006470F8"/>
    <w:rsid w:val="00651906"/>
    <w:rsid w:val="00652D22"/>
    <w:rsid w:val="00654041"/>
    <w:rsid w:val="00654635"/>
    <w:rsid w:val="00654F2B"/>
    <w:rsid w:val="006617DE"/>
    <w:rsid w:val="00663A3F"/>
    <w:rsid w:val="00665C23"/>
    <w:rsid w:val="00667270"/>
    <w:rsid w:val="006679B4"/>
    <w:rsid w:val="00667A3D"/>
    <w:rsid w:val="00670DEC"/>
    <w:rsid w:val="006725DA"/>
    <w:rsid w:val="00675A0B"/>
    <w:rsid w:val="00680710"/>
    <w:rsid w:val="006808B6"/>
    <w:rsid w:val="006842B9"/>
    <w:rsid w:val="006842D8"/>
    <w:rsid w:val="00684AD4"/>
    <w:rsid w:val="00686456"/>
    <w:rsid w:val="00686BDB"/>
    <w:rsid w:val="00686C37"/>
    <w:rsid w:val="00693262"/>
    <w:rsid w:val="00695A71"/>
    <w:rsid w:val="0069618A"/>
    <w:rsid w:val="00697378"/>
    <w:rsid w:val="006A072B"/>
    <w:rsid w:val="006A0CF7"/>
    <w:rsid w:val="006A4C4B"/>
    <w:rsid w:val="006A76A6"/>
    <w:rsid w:val="006B096D"/>
    <w:rsid w:val="006B3281"/>
    <w:rsid w:val="006B4DBD"/>
    <w:rsid w:val="006B522C"/>
    <w:rsid w:val="006B5905"/>
    <w:rsid w:val="006B713E"/>
    <w:rsid w:val="006C2904"/>
    <w:rsid w:val="006C3B57"/>
    <w:rsid w:val="006C5936"/>
    <w:rsid w:val="006C5AB3"/>
    <w:rsid w:val="006C7DEB"/>
    <w:rsid w:val="006D0B87"/>
    <w:rsid w:val="006D1875"/>
    <w:rsid w:val="006D2AF8"/>
    <w:rsid w:val="006D2B93"/>
    <w:rsid w:val="006D35E8"/>
    <w:rsid w:val="006D5C4F"/>
    <w:rsid w:val="006D6336"/>
    <w:rsid w:val="006E1A59"/>
    <w:rsid w:val="006E5E36"/>
    <w:rsid w:val="006F2E1F"/>
    <w:rsid w:val="006F2F8A"/>
    <w:rsid w:val="006F3B49"/>
    <w:rsid w:val="006F4DDE"/>
    <w:rsid w:val="006F7AD5"/>
    <w:rsid w:val="0070072A"/>
    <w:rsid w:val="00700E35"/>
    <w:rsid w:val="007045C9"/>
    <w:rsid w:val="00712043"/>
    <w:rsid w:val="007135A2"/>
    <w:rsid w:val="00715969"/>
    <w:rsid w:val="00715FA9"/>
    <w:rsid w:val="00717119"/>
    <w:rsid w:val="00724271"/>
    <w:rsid w:val="007250EF"/>
    <w:rsid w:val="00727C2C"/>
    <w:rsid w:val="00730725"/>
    <w:rsid w:val="007328B4"/>
    <w:rsid w:val="00744455"/>
    <w:rsid w:val="00744CE5"/>
    <w:rsid w:val="00744E30"/>
    <w:rsid w:val="00745131"/>
    <w:rsid w:val="00746F47"/>
    <w:rsid w:val="007474AA"/>
    <w:rsid w:val="007505DC"/>
    <w:rsid w:val="00750E40"/>
    <w:rsid w:val="00752480"/>
    <w:rsid w:val="007525FD"/>
    <w:rsid w:val="00752C9B"/>
    <w:rsid w:val="00755016"/>
    <w:rsid w:val="007555AD"/>
    <w:rsid w:val="00757930"/>
    <w:rsid w:val="00757A20"/>
    <w:rsid w:val="007608F5"/>
    <w:rsid w:val="00760AFA"/>
    <w:rsid w:val="00761F9B"/>
    <w:rsid w:val="007624B0"/>
    <w:rsid w:val="00763377"/>
    <w:rsid w:val="00765D74"/>
    <w:rsid w:val="00766C93"/>
    <w:rsid w:val="00766D8A"/>
    <w:rsid w:val="00767945"/>
    <w:rsid w:val="00767BBA"/>
    <w:rsid w:val="007710EE"/>
    <w:rsid w:val="007830F1"/>
    <w:rsid w:val="00785000"/>
    <w:rsid w:val="007876A7"/>
    <w:rsid w:val="007927B7"/>
    <w:rsid w:val="00793392"/>
    <w:rsid w:val="0079377F"/>
    <w:rsid w:val="0079400B"/>
    <w:rsid w:val="007A47EA"/>
    <w:rsid w:val="007A49AE"/>
    <w:rsid w:val="007A555E"/>
    <w:rsid w:val="007A677E"/>
    <w:rsid w:val="007B1208"/>
    <w:rsid w:val="007B13B2"/>
    <w:rsid w:val="007B22B8"/>
    <w:rsid w:val="007B2707"/>
    <w:rsid w:val="007B32ED"/>
    <w:rsid w:val="007B41D5"/>
    <w:rsid w:val="007B5253"/>
    <w:rsid w:val="007C1258"/>
    <w:rsid w:val="007C244D"/>
    <w:rsid w:val="007C6135"/>
    <w:rsid w:val="007C6D4A"/>
    <w:rsid w:val="007D13B8"/>
    <w:rsid w:val="007E1E20"/>
    <w:rsid w:val="007E3532"/>
    <w:rsid w:val="007E3A00"/>
    <w:rsid w:val="007E5646"/>
    <w:rsid w:val="007F12E6"/>
    <w:rsid w:val="007F1534"/>
    <w:rsid w:val="007F2F72"/>
    <w:rsid w:val="007F2FFD"/>
    <w:rsid w:val="008074E5"/>
    <w:rsid w:val="00811B1D"/>
    <w:rsid w:val="00811DD6"/>
    <w:rsid w:val="008127E9"/>
    <w:rsid w:val="00813D52"/>
    <w:rsid w:val="00814E3E"/>
    <w:rsid w:val="00815F3A"/>
    <w:rsid w:val="00816F39"/>
    <w:rsid w:val="00817733"/>
    <w:rsid w:val="008227A7"/>
    <w:rsid w:val="00823E5D"/>
    <w:rsid w:val="00823F80"/>
    <w:rsid w:val="008243E4"/>
    <w:rsid w:val="00824971"/>
    <w:rsid w:val="0083081D"/>
    <w:rsid w:val="00831033"/>
    <w:rsid w:val="00832B00"/>
    <w:rsid w:val="008344A1"/>
    <w:rsid w:val="008360B3"/>
    <w:rsid w:val="00846809"/>
    <w:rsid w:val="00847B2B"/>
    <w:rsid w:val="00851988"/>
    <w:rsid w:val="00852B8B"/>
    <w:rsid w:val="008540D6"/>
    <w:rsid w:val="008556CD"/>
    <w:rsid w:val="00855F74"/>
    <w:rsid w:val="0085705B"/>
    <w:rsid w:val="00861B83"/>
    <w:rsid w:val="00870B12"/>
    <w:rsid w:val="00873674"/>
    <w:rsid w:val="00873968"/>
    <w:rsid w:val="008740E3"/>
    <w:rsid w:val="0087463D"/>
    <w:rsid w:val="00875E67"/>
    <w:rsid w:val="008807A2"/>
    <w:rsid w:val="00881A5E"/>
    <w:rsid w:val="00882EC2"/>
    <w:rsid w:val="0088418F"/>
    <w:rsid w:val="0088493E"/>
    <w:rsid w:val="00886820"/>
    <w:rsid w:val="008870A2"/>
    <w:rsid w:val="00892FC6"/>
    <w:rsid w:val="0089475D"/>
    <w:rsid w:val="008A01E7"/>
    <w:rsid w:val="008A13FC"/>
    <w:rsid w:val="008A1A10"/>
    <w:rsid w:val="008A45D9"/>
    <w:rsid w:val="008A737D"/>
    <w:rsid w:val="008A77F8"/>
    <w:rsid w:val="008A7C40"/>
    <w:rsid w:val="008B20E3"/>
    <w:rsid w:val="008B350B"/>
    <w:rsid w:val="008B4EC6"/>
    <w:rsid w:val="008C4084"/>
    <w:rsid w:val="008D0D31"/>
    <w:rsid w:val="008D32D3"/>
    <w:rsid w:val="008D3635"/>
    <w:rsid w:val="008D38EA"/>
    <w:rsid w:val="008D6D29"/>
    <w:rsid w:val="008D76D5"/>
    <w:rsid w:val="008E212F"/>
    <w:rsid w:val="008E4757"/>
    <w:rsid w:val="008E7252"/>
    <w:rsid w:val="008F05A0"/>
    <w:rsid w:val="008F4C7E"/>
    <w:rsid w:val="00901F0D"/>
    <w:rsid w:val="00903441"/>
    <w:rsid w:val="009069CE"/>
    <w:rsid w:val="00911D45"/>
    <w:rsid w:val="00914E4D"/>
    <w:rsid w:val="00922E5E"/>
    <w:rsid w:val="00924835"/>
    <w:rsid w:val="00925802"/>
    <w:rsid w:val="00931C37"/>
    <w:rsid w:val="00933EE4"/>
    <w:rsid w:val="00934191"/>
    <w:rsid w:val="00936391"/>
    <w:rsid w:val="009427A1"/>
    <w:rsid w:val="0094659E"/>
    <w:rsid w:val="00950339"/>
    <w:rsid w:val="009567EC"/>
    <w:rsid w:val="00957143"/>
    <w:rsid w:val="0095797F"/>
    <w:rsid w:val="00961348"/>
    <w:rsid w:val="00961380"/>
    <w:rsid w:val="009624B1"/>
    <w:rsid w:val="00962907"/>
    <w:rsid w:val="00963D19"/>
    <w:rsid w:val="00964454"/>
    <w:rsid w:val="00964E54"/>
    <w:rsid w:val="0096681B"/>
    <w:rsid w:val="00970114"/>
    <w:rsid w:val="0097035B"/>
    <w:rsid w:val="00972A6B"/>
    <w:rsid w:val="0097333A"/>
    <w:rsid w:val="00982F70"/>
    <w:rsid w:val="00984860"/>
    <w:rsid w:val="00985B44"/>
    <w:rsid w:val="00985E55"/>
    <w:rsid w:val="00987402"/>
    <w:rsid w:val="00994C66"/>
    <w:rsid w:val="00996024"/>
    <w:rsid w:val="009A17C7"/>
    <w:rsid w:val="009A3295"/>
    <w:rsid w:val="009A4AE0"/>
    <w:rsid w:val="009A4DBC"/>
    <w:rsid w:val="009A6948"/>
    <w:rsid w:val="009B20D7"/>
    <w:rsid w:val="009B3756"/>
    <w:rsid w:val="009B3BBE"/>
    <w:rsid w:val="009B4C3C"/>
    <w:rsid w:val="009B62CA"/>
    <w:rsid w:val="009B74F5"/>
    <w:rsid w:val="009C2473"/>
    <w:rsid w:val="009C3039"/>
    <w:rsid w:val="009C682D"/>
    <w:rsid w:val="009C751B"/>
    <w:rsid w:val="009D2307"/>
    <w:rsid w:val="009D39B6"/>
    <w:rsid w:val="009D4084"/>
    <w:rsid w:val="009D56DF"/>
    <w:rsid w:val="009D6A10"/>
    <w:rsid w:val="009E02CC"/>
    <w:rsid w:val="009E1357"/>
    <w:rsid w:val="009E15F4"/>
    <w:rsid w:val="009E3037"/>
    <w:rsid w:val="009E3294"/>
    <w:rsid w:val="009E5296"/>
    <w:rsid w:val="009E5D05"/>
    <w:rsid w:val="009E615E"/>
    <w:rsid w:val="009E629B"/>
    <w:rsid w:val="009E74AE"/>
    <w:rsid w:val="009E7AA6"/>
    <w:rsid w:val="009F1892"/>
    <w:rsid w:val="009F29BC"/>
    <w:rsid w:val="009F3F65"/>
    <w:rsid w:val="009F74F9"/>
    <w:rsid w:val="00A01450"/>
    <w:rsid w:val="00A015B5"/>
    <w:rsid w:val="00A020B2"/>
    <w:rsid w:val="00A0291B"/>
    <w:rsid w:val="00A0561A"/>
    <w:rsid w:val="00A063AC"/>
    <w:rsid w:val="00A06635"/>
    <w:rsid w:val="00A077B1"/>
    <w:rsid w:val="00A12A5B"/>
    <w:rsid w:val="00A1469A"/>
    <w:rsid w:val="00A152AF"/>
    <w:rsid w:val="00A15EFE"/>
    <w:rsid w:val="00A160DF"/>
    <w:rsid w:val="00A17615"/>
    <w:rsid w:val="00A17680"/>
    <w:rsid w:val="00A20C2E"/>
    <w:rsid w:val="00A21E9F"/>
    <w:rsid w:val="00A223D5"/>
    <w:rsid w:val="00A22A88"/>
    <w:rsid w:val="00A233C7"/>
    <w:rsid w:val="00A2498F"/>
    <w:rsid w:val="00A24D82"/>
    <w:rsid w:val="00A25479"/>
    <w:rsid w:val="00A27689"/>
    <w:rsid w:val="00A3151F"/>
    <w:rsid w:val="00A3227C"/>
    <w:rsid w:val="00A342D4"/>
    <w:rsid w:val="00A347B7"/>
    <w:rsid w:val="00A41B19"/>
    <w:rsid w:val="00A434BC"/>
    <w:rsid w:val="00A479E9"/>
    <w:rsid w:val="00A50F02"/>
    <w:rsid w:val="00A50F12"/>
    <w:rsid w:val="00A53500"/>
    <w:rsid w:val="00A5618B"/>
    <w:rsid w:val="00A626A4"/>
    <w:rsid w:val="00A638D0"/>
    <w:rsid w:val="00A662BA"/>
    <w:rsid w:val="00A66410"/>
    <w:rsid w:val="00A7057C"/>
    <w:rsid w:val="00A75790"/>
    <w:rsid w:val="00A7601F"/>
    <w:rsid w:val="00A803BC"/>
    <w:rsid w:val="00A80E8F"/>
    <w:rsid w:val="00A80F39"/>
    <w:rsid w:val="00A84652"/>
    <w:rsid w:val="00A8737D"/>
    <w:rsid w:val="00A87665"/>
    <w:rsid w:val="00A877D1"/>
    <w:rsid w:val="00A87CC1"/>
    <w:rsid w:val="00A936FB"/>
    <w:rsid w:val="00A96C11"/>
    <w:rsid w:val="00A97655"/>
    <w:rsid w:val="00AA27FF"/>
    <w:rsid w:val="00AA2BE5"/>
    <w:rsid w:val="00AA3928"/>
    <w:rsid w:val="00AB0D8C"/>
    <w:rsid w:val="00AB1607"/>
    <w:rsid w:val="00AB30B1"/>
    <w:rsid w:val="00AB30E8"/>
    <w:rsid w:val="00AB4237"/>
    <w:rsid w:val="00AB5053"/>
    <w:rsid w:val="00AB584D"/>
    <w:rsid w:val="00AB6F43"/>
    <w:rsid w:val="00AC680C"/>
    <w:rsid w:val="00AC76A6"/>
    <w:rsid w:val="00AD0A59"/>
    <w:rsid w:val="00AD0A9A"/>
    <w:rsid w:val="00AD1AFB"/>
    <w:rsid w:val="00AD485B"/>
    <w:rsid w:val="00AD4E76"/>
    <w:rsid w:val="00AD4EDE"/>
    <w:rsid w:val="00AD548A"/>
    <w:rsid w:val="00AD634E"/>
    <w:rsid w:val="00AD677F"/>
    <w:rsid w:val="00AE0416"/>
    <w:rsid w:val="00AE6091"/>
    <w:rsid w:val="00AE74AF"/>
    <w:rsid w:val="00AE7B06"/>
    <w:rsid w:val="00AE7D9A"/>
    <w:rsid w:val="00AE7F7E"/>
    <w:rsid w:val="00AF148F"/>
    <w:rsid w:val="00AF181F"/>
    <w:rsid w:val="00AF35C1"/>
    <w:rsid w:val="00AF44D3"/>
    <w:rsid w:val="00AF6D90"/>
    <w:rsid w:val="00AF7003"/>
    <w:rsid w:val="00AF7FB9"/>
    <w:rsid w:val="00B0093F"/>
    <w:rsid w:val="00B00F5D"/>
    <w:rsid w:val="00B01E76"/>
    <w:rsid w:val="00B04F5C"/>
    <w:rsid w:val="00B05D70"/>
    <w:rsid w:val="00B062C6"/>
    <w:rsid w:val="00B1006E"/>
    <w:rsid w:val="00B103F0"/>
    <w:rsid w:val="00B109E1"/>
    <w:rsid w:val="00B15A88"/>
    <w:rsid w:val="00B20ABD"/>
    <w:rsid w:val="00B226E2"/>
    <w:rsid w:val="00B235C6"/>
    <w:rsid w:val="00B239CD"/>
    <w:rsid w:val="00B24EA2"/>
    <w:rsid w:val="00B27848"/>
    <w:rsid w:val="00B33CF3"/>
    <w:rsid w:val="00B3461E"/>
    <w:rsid w:val="00B34D73"/>
    <w:rsid w:val="00B35E32"/>
    <w:rsid w:val="00B40159"/>
    <w:rsid w:val="00B4060D"/>
    <w:rsid w:val="00B40A3C"/>
    <w:rsid w:val="00B43374"/>
    <w:rsid w:val="00B43BB5"/>
    <w:rsid w:val="00B51F7C"/>
    <w:rsid w:val="00B52C8F"/>
    <w:rsid w:val="00B534D6"/>
    <w:rsid w:val="00B55090"/>
    <w:rsid w:val="00B570D4"/>
    <w:rsid w:val="00B61812"/>
    <w:rsid w:val="00B62831"/>
    <w:rsid w:val="00B62BFE"/>
    <w:rsid w:val="00B66992"/>
    <w:rsid w:val="00B66C98"/>
    <w:rsid w:val="00B731FE"/>
    <w:rsid w:val="00B73CCA"/>
    <w:rsid w:val="00B766F1"/>
    <w:rsid w:val="00B82797"/>
    <w:rsid w:val="00B858C6"/>
    <w:rsid w:val="00B86463"/>
    <w:rsid w:val="00B86BEF"/>
    <w:rsid w:val="00B872AC"/>
    <w:rsid w:val="00B90FBF"/>
    <w:rsid w:val="00B912BB"/>
    <w:rsid w:val="00B91DF0"/>
    <w:rsid w:val="00B94038"/>
    <w:rsid w:val="00B94EA5"/>
    <w:rsid w:val="00BA269C"/>
    <w:rsid w:val="00BA2E31"/>
    <w:rsid w:val="00BA5963"/>
    <w:rsid w:val="00BB2C52"/>
    <w:rsid w:val="00BB34B9"/>
    <w:rsid w:val="00BC3A0F"/>
    <w:rsid w:val="00BC4345"/>
    <w:rsid w:val="00BC612F"/>
    <w:rsid w:val="00BC6B4E"/>
    <w:rsid w:val="00BD313D"/>
    <w:rsid w:val="00BD47DA"/>
    <w:rsid w:val="00BE0CA0"/>
    <w:rsid w:val="00BE3DE7"/>
    <w:rsid w:val="00BE5A68"/>
    <w:rsid w:val="00BE7406"/>
    <w:rsid w:val="00BF0CE2"/>
    <w:rsid w:val="00BF16B2"/>
    <w:rsid w:val="00BF271F"/>
    <w:rsid w:val="00BF5EC2"/>
    <w:rsid w:val="00BF7C70"/>
    <w:rsid w:val="00BF7FB5"/>
    <w:rsid w:val="00C00120"/>
    <w:rsid w:val="00C1356C"/>
    <w:rsid w:val="00C1526E"/>
    <w:rsid w:val="00C16805"/>
    <w:rsid w:val="00C16C4A"/>
    <w:rsid w:val="00C16F9A"/>
    <w:rsid w:val="00C20AF7"/>
    <w:rsid w:val="00C32A3C"/>
    <w:rsid w:val="00C40E7A"/>
    <w:rsid w:val="00C43122"/>
    <w:rsid w:val="00C44DA4"/>
    <w:rsid w:val="00C500CC"/>
    <w:rsid w:val="00C5028C"/>
    <w:rsid w:val="00C51C6D"/>
    <w:rsid w:val="00C545C5"/>
    <w:rsid w:val="00C55847"/>
    <w:rsid w:val="00C57744"/>
    <w:rsid w:val="00C67356"/>
    <w:rsid w:val="00C71892"/>
    <w:rsid w:val="00C71B8E"/>
    <w:rsid w:val="00C766CF"/>
    <w:rsid w:val="00C8334B"/>
    <w:rsid w:val="00C83E14"/>
    <w:rsid w:val="00C84E32"/>
    <w:rsid w:val="00C86217"/>
    <w:rsid w:val="00C900A1"/>
    <w:rsid w:val="00C93CC8"/>
    <w:rsid w:val="00C95766"/>
    <w:rsid w:val="00C962F6"/>
    <w:rsid w:val="00CA11AF"/>
    <w:rsid w:val="00CB3269"/>
    <w:rsid w:val="00CB6181"/>
    <w:rsid w:val="00CC018F"/>
    <w:rsid w:val="00CC1B91"/>
    <w:rsid w:val="00CC3A77"/>
    <w:rsid w:val="00CC6C1E"/>
    <w:rsid w:val="00CC73FC"/>
    <w:rsid w:val="00CD321A"/>
    <w:rsid w:val="00CD409B"/>
    <w:rsid w:val="00CD5BF6"/>
    <w:rsid w:val="00CD71CC"/>
    <w:rsid w:val="00CE00C5"/>
    <w:rsid w:val="00CE099C"/>
    <w:rsid w:val="00CE3FD6"/>
    <w:rsid w:val="00CE426B"/>
    <w:rsid w:val="00CE5BC2"/>
    <w:rsid w:val="00CF0192"/>
    <w:rsid w:val="00CF54C6"/>
    <w:rsid w:val="00CF65A4"/>
    <w:rsid w:val="00D009DF"/>
    <w:rsid w:val="00D029E6"/>
    <w:rsid w:val="00D05DD6"/>
    <w:rsid w:val="00D10542"/>
    <w:rsid w:val="00D11118"/>
    <w:rsid w:val="00D112E3"/>
    <w:rsid w:val="00D12D42"/>
    <w:rsid w:val="00D12D51"/>
    <w:rsid w:val="00D16279"/>
    <w:rsid w:val="00D2126A"/>
    <w:rsid w:val="00D23E12"/>
    <w:rsid w:val="00D24D19"/>
    <w:rsid w:val="00D264F7"/>
    <w:rsid w:val="00D264FD"/>
    <w:rsid w:val="00D277F8"/>
    <w:rsid w:val="00D33075"/>
    <w:rsid w:val="00D3423F"/>
    <w:rsid w:val="00D442D0"/>
    <w:rsid w:val="00D44E26"/>
    <w:rsid w:val="00D46F5B"/>
    <w:rsid w:val="00D47DBA"/>
    <w:rsid w:val="00D51EC3"/>
    <w:rsid w:val="00D5286D"/>
    <w:rsid w:val="00D53077"/>
    <w:rsid w:val="00D64184"/>
    <w:rsid w:val="00D65D94"/>
    <w:rsid w:val="00D66C68"/>
    <w:rsid w:val="00D67069"/>
    <w:rsid w:val="00D713DF"/>
    <w:rsid w:val="00D727CE"/>
    <w:rsid w:val="00D72AE6"/>
    <w:rsid w:val="00D739E7"/>
    <w:rsid w:val="00D75FE7"/>
    <w:rsid w:val="00D76B83"/>
    <w:rsid w:val="00D802D7"/>
    <w:rsid w:val="00D80E99"/>
    <w:rsid w:val="00D84EB0"/>
    <w:rsid w:val="00D923CA"/>
    <w:rsid w:val="00D9348B"/>
    <w:rsid w:val="00D94D2A"/>
    <w:rsid w:val="00D9560F"/>
    <w:rsid w:val="00D97238"/>
    <w:rsid w:val="00D972E2"/>
    <w:rsid w:val="00DA11BA"/>
    <w:rsid w:val="00DA28BC"/>
    <w:rsid w:val="00DA7A6C"/>
    <w:rsid w:val="00DB01FB"/>
    <w:rsid w:val="00DB103D"/>
    <w:rsid w:val="00DB213C"/>
    <w:rsid w:val="00DB3774"/>
    <w:rsid w:val="00DB3C2B"/>
    <w:rsid w:val="00DB4B05"/>
    <w:rsid w:val="00DB647B"/>
    <w:rsid w:val="00DC01C2"/>
    <w:rsid w:val="00DC08F3"/>
    <w:rsid w:val="00DC0ED2"/>
    <w:rsid w:val="00DC1C7B"/>
    <w:rsid w:val="00DC253A"/>
    <w:rsid w:val="00DC50AA"/>
    <w:rsid w:val="00DC7892"/>
    <w:rsid w:val="00DD2844"/>
    <w:rsid w:val="00DD4FC5"/>
    <w:rsid w:val="00DD75E8"/>
    <w:rsid w:val="00DE1697"/>
    <w:rsid w:val="00DE32AD"/>
    <w:rsid w:val="00DE3B89"/>
    <w:rsid w:val="00DE3CF8"/>
    <w:rsid w:val="00DE41A7"/>
    <w:rsid w:val="00DE4E8F"/>
    <w:rsid w:val="00DE5D04"/>
    <w:rsid w:val="00DE65F6"/>
    <w:rsid w:val="00DE6D6D"/>
    <w:rsid w:val="00DE7FBB"/>
    <w:rsid w:val="00DF0916"/>
    <w:rsid w:val="00DF1008"/>
    <w:rsid w:val="00DF1598"/>
    <w:rsid w:val="00DF46C2"/>
    <w:rsid w:val="00DF509A"/>
    <w:rsid w:val="00DF683A"/>
    <w:rsid w:val="00DF6B92"/>
    <w:rsid w:val="00E006A9"/>
    <w:rsid w:val="00E015AD"/>
    <w:rsid w:val="00E02472"/>
    <w:rsid w:val="00E027B6"/>
    <w:rsid w:val="00E05015"/>
    <w:rsid w:val="00E074F8"/>
    <w:rsid w:val="00E0780D"/>
    <w:rsid w:val="00E1027E"/>
    <w:rsid w:val="00E12258"/>
    <w:rsid w:val="00E20DED"/>
    <w:rsid w:val="00E2110E"/>
    <w:rsid w:val="00E22233"/>
    <w:rsid w:val="00E25204"/>
    <w:rsid w:val="00E30F2D"/>
    <w:rsid w:val="00E315B1"/>
    <w:rsid w:val="00E318E0"/>
    <w:rsid w:val="00E33AED"/>
    <w:rsid w:val="00E33B84"/>
    <w:rsid w:val="00E34213"/>
    <w:rsid w:val="00E34507"/>
    <w:rsid w:val="00E35EE7"/>
    <w:rsid w:val="00E434F6"/>
    <w:rsid w:val="00E44FD2"/>
    <w:rsid w:val="00E4569E"/>
    <w:rsid w:val="00E45F5E"/>
    <w:rsid w:val="00E466A9"/>
    <w:rsid w:val="00E52847"/>
    <w:rsid w:val="00E530E4"/>
    <w:rsid w:val="00E56C8E"/>
    <w:rsid w:val="00E57635"/>
    <w:rsid w:val="00E61529"/>
    <w:rsid w:val="00E64E51"/>
    <w:rsid w:val="00E655D4"/>
    <w:rsid w:val="00E66671"/>
    <w:rsid w:val="00E67093"/>
    <w:rsid w:val="00E7053D"/>
    <w:rsid w:val="00E716FE"/>
    <w:rsid w:val="00E726BA"/>
    <w:rsid w:val="00E72D57"/>
    <w:rsid w:val="00E74B89"/>
    <w:rsid w:val="00E7546D"/>
    <w:rsid w:val="00E77316"/>
    <w:rsid w:val="00E90196"/>
    <w:rsid w:val="00E902B2"/>
    <w:rsid w:val="00E90FD6"/>
    <w:rsid w:val="00E93BBA"/>
    <w:rsid w:val="00E94E7A"/>
    <w:rsid w:val="00E97313"/>
    <w:rsid w:val="00EA12EB"/>
    <w:rsid w:val="00EA1FBD"/>
    <w:rsid w:val="00EA3429"/>
    <w:rsid w:val="00EB1119"/>
    <w:rsid w:val="00EB4669"/>
    <w:rsid w:val="00EB5D96"/>
    <w:rsid w:val="00EC28B3"/>
    <w:rsid w:val="00EC2E85"/>
    <w:rsid w:val="00EC5865"/>
    <w:rsid w:val="00ED0967"/>
    <w:rsid w:val="00ED3E21"/>
    <w:rsid w:val="00ED400B"/>
    <w:rsid w:val="00ED582A"/>
    <w:rsid w:val="00ED5B68"/>
    <w:rsid w:val="00ED6375"/>
    <w:rsid w:val="00ED64C9"/>
    <w:rsid w:val="00EE04BB"/>
    <w:rsid w:val="00EE2C97"/>
    <w:rsid w:val="00EE334A"/>
    <w:rsid w:val="00EE3E9F"/>
    <w:rsid w:val="00EF4A22"/>
    <w:rsid w:val="00EF5421"/>
    <w:rsid w:val="00F0064A"/>
    <w:rsid w:val="00F02A7E"/>
    <w:rsid w:val="00F031EB"/>
    <w:rsid w:val="00F057A7"/>
    <w:rsid w:val="00F05A28"/>
    <w:rsid w:val="00F06831"/>
    <w:rsid w:val="00F0737E"/>
    <w:rsid w:val="00F10CEF"/>
    <w:rsid w:val="00F13A41"/>
    <w:rsid w:val="00F201AA"/>
    <w:rsid w:val="00F237F0"/>
    <w:rsid w:val="00F24D97"/>
    <w:rsid w:val="00F25BE3"/>
    <w:rsid w:val="00F270AC"/>
    <w:rsid w:val="00F31174"/>
    <w:rsid w:val="00F32A11"/>
    <w:rsid w:val="00F33FEB"/>
    <w:rsid w:val="00F34783"/>
    <w:rsid w:val="00F3566F"/>
    <w:rsid w:val="00F3791C"/>
    <w:rsid w:val="00F408CF"/>
    <w:rsid w:val="00F46F08"/>
    <w:rsid w:val="00F5033E"/>
    <w:rsid w:val="00F5679C"/>
    <w:rsid w:val="00F5781B"/>
    <w:rsid w:val="00F61E1A"/>
    <w:rsid w:val="00F64551"/>
    <w:rsid w:val="00F65A3E"/>
    <w:rsid w:val="00F71E82"/>
    <w:rsid w:val="00F72CE7"/>
    <w:rsid w:val="00F7513D"/>
    <w:rsid w:val="00F751B9"/>
    <w:rsid w:val="00F76F28"/>
    <w:rsid w:val="00F802D7"/>
    <w:rsid w:val="00F8233C"/>
    <w:rsid w:val="00F83FBF"/>
    <w:rsid w:val="00F845EF"/>
    <w:rsid w:val="00F86229"/>
    <w:rsid w:val="00F86AC5"/>
    <w:rsid w:val="00F90DAC"/>
    <w:rsid w:val="00F953D4"/>
    <w:rsid w:val="00F96286"/>
    <w:rsid w:val="00F97C9A"/>
    <w:rsid w:val="00FA02C5"/>
    <w:rsid w:val="00FA1548"/>
    <w:rsid w:val="00FA3B64"/>
    <w:rsid w:val="00FA3E0A"/>
    <w:rsid w:val="00FA7D43"/>
    <w:rsid w:val="00FB08B4"/>
    <w:rsid w:val="00FB1C53"/>
    <w:rsid w:val="00FB3E5A"/>
    <w:rsid w:val="00FB3F9D"/>
    <w:rsid w:val="00FB5070"/>
    <w:rsid w:val="00FB6AA6"/>
    <w:rsid w:val="00FC0816"/>
    <w:rsid w:val="00FC0D3F"/>
    <w:rsid w:val="00FC2930"/>
    <w:rsid w:val="00FC5290"/>
    <w:rsid w:val="00FC5D6F"/>
    <w:rsid w:val="00FD0144"/>
    <w:rsid w:val="00FD111F"/>
    <w:rsid w:val="00FD129E"/>
    <w:rsid w:val="00FD1C3B"/>
    <w:rsid w:val="00FD3D71"/>
    <w:rsid w:val="00FD4B0C"/>
    <w:rsid w:val="00FD4C0E"/>
    <w:rsid w:val="00FD5402"/>
    <w:rsid w:val="00FD71FB"/>
    <w:rsid w:val="00FD7206"/>
    <w:rsid w:val="00FE02E3"/>
    <w:rsid w:val="00FE242E"/>
    <w:rsid w:val="00FE2473"/>
    <w:rsid w:val="00FE2D2A"/>
    <w:rsid w:val="00FE4C26"/>
    <w:rsid w:val="00FE5CE4"/>
    <w:rsid w:val="00FE61D7"/>
    <w:rsid w:val="00FE7A6C"/>
    <w:rsid w:val="00FF407D"/>
    <w:rsid w:val="00FF4590"/>
    <w:rsid w:val="00FF4D6A"/>
    <w:rsid w:val="0F783A61"/>
    <w:rsid w:val="0FBB2D98"/>
    <w:rsid w:val="0FD3126F"/>
    <w:rsid w:val="1DE277CF"/>
    <w:rsid w:val="203DA7E5"/>
    <w:rsid w:val="21933759"/>
    <w:rsid w:val="23A8B6E0"/>
    <w:rsid w:val="248DFD5E"/>
    <w:rsid w:val="2AD208BE"/>
    <w:rsid w:val="2C3984D9"/>
    <w:rsid w:val="2E5E8776"/>
    <w:rsid w:val="312C6BEF"/>
    <w:rsid w:val="3948A848"/>
    <w:rsid w:val="3D1BA586"/>
    <w:rsid w:val="4BD7D804"/>
    <w:rsid w:val="4F021003"/>
    <w:rsid w:val="4F12ED61"/>
    <w:rsid w:val="56B4D9F2"/>
    <w:rsid w:val="58EFBEC8"/>
    <w:rsid w:val="5A609578"/>
    <w:rsid w:val="5AD856F8"/>
    <w:rsid w:val="5BC23AA2"/>
    <w:rsid w:val="5BCEC3D0"/>
    <w:rsid w:val="60D0F6A9"/>
    <w:rsid w:val="66F06AEE"/>
    <w:rsid w:val="67FFFF70"/>
    <w:rsid w:val="71C31EAD"/>
    <w:rsid w:val="7282543E"/>
    <w:rsid w:val="7293BE20"/>
    <w:rsid w:val="7429E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8C78"/>
  <w15:docId w15:val="{133FA910-4FE6-412D-8FCE-62BFA70A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55D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670C"/>
  </w:style>
  <w:style w:type="character" w:customStyle="1" w:styleId="highlight">
    <w:name w:val="highlight"/>
    <w:basedOn w:val="DefaultParagraphFont"/>
    <w:rsid w:val="0025670C"/>
  </w:style>
  <w:style w:type="paragraph" w:styleId="ListParagraph">
    <w:name w:val="List Paragraph"/>
    <w:basedOn w:val="Normal"/>
    <w:uiPriority w:val="34"/>
    <w:qFormat/>
    <w:rsid w:val="00325E3A"/>
    <w:pPr>
      <w:ind w:left="720"/>
      <w:contextualSpacing/>
    </w:pPr>
  </w:style>
  <w:style w:type="paragraph" w:styleId="Header">
    <w:name w:val="header"/>
    <w:basedOn w:val="Normal"/>
    <w:link w:val="HeaderChar"/>
    <w:uiPriority w:val="99"/>
    <w:rsid w:val="001838B0"/>
    <w:pPr>
      <w:tabs>
        <w:tab w:val="center" w:pos="4680"/>
        <w:tab w:val="right" w:pos="9360"/>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1838B0"/>
    <w:rPr>
      <w:rFonts w:ascii="Arial" w:eastAsia="Calibri" w:hAnsi="Arial" w:cs="Times New Roman"/>
    </w:rPr>
  </w:style>
  <w:style w:type="paragraph" w:styleId="NormalWeb">
    <w:name w:val="Normal (Web)"/>
    <w:basedOn w:val="Normal"/>
    <w:uiPriority w:val="99"/>
    <w:unhideWhenUsed/>
    <w:rsid w:val="00A029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AB"/>
    <w:rPr>
      <w:rFonts w:ascii="Tahoma" w:hAnsi="Tahoma" w:cs="Tahoma"/>
      <w:sz w:val="16"/>
      <w:szCs w:val="16"/>
    </w:rPr>
  </w:style>
  <w:style w:type="table" w:customStyle="1" w:styleId="GridTable1Light-Accent61">
    <w:name w:val="Grid Table 1 Light - Accent 61"/>
    <w:basedOn w:val="TableNormal"/>
    <w:uiPriority w:val="46"/>
    <w:rsid w:val="002118A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E5A68"/>
    <w:rPr>
      <w:color w:val="0563C1" w:themeColor="hyperlink"/>
      <w:u w:val="single"/>
    </w:rPr>
  </w:style>
  <w:style w:type="paragraph" w:styleId="Footer">
    <w:name w:val="footer"/>
    <w:basedOn w:val="Normal"/>
    <w:link w:val="FooterChar"/>
    <w:uiPriority w:val="99"/>
    <w:unhideWhenUsed/>
    <w:rsid w:val="00D46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F5B"/>
  </w:style>
  <w:style w:type="paragraph" w:customStyle="1" w:styleId="xmsolistparagraph">
    <w:name w:val="x_msolistparagraph"/>
    <w:basedOn w:val="Normal"/>
    <w:rsid w:val="00CF01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4F4"/>
    <w:rPr>
      <w:b/>
      <w:bCs/>
    </w:rPr>
  </w:style>
  <w:style w:type="character" w:customStyle="1" w:styleId="Heading3Char">
    <w:name w:val="Heading 3 Char"/>
    <w:basedOn w:val="DefaultParagraphFont"/>
    <w:link w:val="Heading3"/>
    <w:uiPriority w:val="9"/>
    <w:rsid w:val="00255DB7"/>
    <w:rPr>
      <w:rFonts w:ascii="Times New Roman" w:eastAsia="Times New Roman" w:hAnsi="Times New Roman" w:cs="Times New Roman"/>
      <w:b/>
      <w:bCs/>
      <w:sz w:val="27"/>
      <w:szCs w:val="27"/>
    </w:rPr>
  </w:style>
  <w:style w:type="paragraph" w:customStyle="1" w:styleId="paragraph">
    <w:name w:val="paragraph"/>
    <w:basedOn w:val="Normal"/>
    <w:rsid w:val="000D3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D3BF5"/>
  </w:style>
  <w:style w:type="character" w:customStyle="1" w:styleId="eop">
    <w:name w:val="eop"/>
    <w:basedOn w:val="DefaultParagraphFont"/>
    <w:rsid w:val="000D3BF5"/>
  </w:style>
  <w:style w:type="character" w:customStyle="1" w:styleId="markh8ergizo6">
    <w:name w:val="markh8ergizo6"/>
    <w:basedOn w:val="DefaultParagraphFont"/>
    <w:rsid w:val="00A479E9"/>
  </w:style>
  <w:style w:type="character" w:customStyle="1" w:styleId="ms-button-flexcontainer">
    <w:name w:val="ms-button-flexcontainer"/>
    <w:basedOn w:val="DefaultParagraphFont"/>
    <w:rsid w:val="00A479E9"/>
  </w:style>
  <w:style w:type="character" w:customStyle="1" w:styleId="ms-button-label">
    <w:name w:val="ms-button-label"/>
    <w:basedOn w:val="DefaultParagraphFont"/>
    <w:rsid w:val="00A479E9"/>
  </w:style>
  <w:style w:type="character" w:customStyle="1" w:styleId="UnresolvedMention1">
    <w:name w:val="Unresolved Mention1"/>
    <w:basedOn w:val="DefaultParagraphFont"/>
    <w:uiPriority w:val="99"/>
    <w:semiHidden/>
    <w:unhideWhenUsed/>
    <w:rsid w:val="00A233C7"/>
    <w:rPr>
      <w:color w:val="605E5C"/>
      <w:shd w:val="clear" w:color="auto" w:fill="E1DFDD"/>
    </w:rPr>
  </w:style>
  <w:style w:type="character" w:customStyle="1" w:styleId="xcontentpasted0">
    <w:name w:val="x_contentpasted0"/>
    <w:basedOn w:val="DefaultParagraphFont"/>
    <w:rsid w:val="00256CDD"/>
  </w:style>
  <w:style w:type="character" w:styleId="Emphasis">
    <w:name w:val="Emphasis"/>
    <w:basedOn w:val="DefaultParagraphFont"/>
    <w:uiPriority w:val="20"/>
    <w:qFormat/>
    <w:rsid w:val="00230658"/>
    <w:rPr>
      <w:i/>
      <w:iCs/>
    </w:rPr>
  </w:style>
  <w:style w:type="character" w:styleId="UnresolvedMention">
    <w:name w:val="Unresolved Mention"/>
    <w:basedOn w:val="DefaultParagraphFont"/>
    <w:uiPriority w:val="99"/>
    <w:semiHidden/>
    <w:unhideWhenUsed/>
    <w:rsid w:val="00293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518">
      <w:bodyDiv w:val="1"/>
      <w:marLeft w:val="0"/>
      <w:marRight w:val="0"/>
      <w:marTop w:val="0"/>
      <w:marBottom w:val="0"/>
      <w:divBdr>
        <w:top w:val="none" w:sz="0" w:space="0" w:color="auto"/>
        <w:left w:val="none" w:sz="0" w:space="0" w:color="auto"/>
        <w:bottom w:val="none" w:sz="0" w:space="0" w:color="auto"/>
        <w:right w:val="none" w:sz="0" w:space="0" w:color="auto"/>
      </w:divBdr>
    </w:div>
    <w:div w:id="54353843">
      <w:bodyDiv w:val="1"/>
      <w:marLeft w:val="0"/>
      <w:marRight w:val="0"/>
      <w:marTop w:val="0"/>
      <w:marBottom w:val="0"/>
      <w:divBdr>
        <w:top w:val="none" w:sz="0" w:space="0" w:color="auto"/>
        <w:left w:val="none" w:sz="0" w:space="0" w:color="auto"/>
        <w:bottom w:val="none" w:sz="0" w:space="0" w:color="auto"/>
        <w:right w:val="none" w:sz="0" w:space="0" w:color="auto"/>
      </w:divBdr>
      <w:divsChild>
        <w:div w:id="278031757">
          <w:marLeft w:val="0"/>
          <w:marRight w:val="0"/>
          <w:marTop w:val="0"/>
          <w:marBottom w:val="0"/>
          <w:divBdr>
            <w:top w:val="none" w:sz="0" w:space="0" w:color="auto"/>
            <w:left w:val="none" w:sz="0" w:space="0" w:color="auto"/>
            <w:bottom w:val="none" w:sz="0" w:space="0" w:color="auto"/>
            <w:right w:val="none" w:sz="0" w:space="0" w:color="auto"/>
          </w:divBdr>
        </w:div>
        <w:div w:id="1868981407">
          <w:marLeft w:val="0"/>
          <w:marRight w:val="0"/>
          <w:marTop w:val="0"/>
          <w:marBottom w:val="0"/>
          <w:divBdr>
            <w:top w:val="none" w:sz="0" w:space="0" w:color="auto"/>
            <w:left w:val="none" w:sz="0" w:space="0" w:color="auto"/>
            <w:bottom w:val="none" w:sz="0" w:space="0" w:color="auto"/>
            <w:right w:val="none" w:sz="0" w:space="0" w:color="auto"/>
          </w:divBdr>
        </w:div>
        <w:div w:id="1029988207">
          <w:marLeft w:val="0"/>
          <w:marRight w:val="0"/>
          <w:marTop w:val="0"/>
          <w:marBottom w:val="0"/>
          <w:divBdr>
            <w:top w:val="none" w:sz="0" w:space="0" w:color="auto"/>
            <w:left w:val="none" w:sz="0" w:space="0" w:color="auto"/>
            <w:bottom w:val="none" w:sz="0" w:space="0" w:color="auto"/>
            <w:right w:val="none" w:sz="0" w:space="0" w:color="auto"/>
          </w:divBdr>
        </w:div>
        <w:div w:id="1496456337">
          <w:marLeft w:val="0"/>
          <w:marRight w:val="0"/>
          <w:marTop w:val="0"/>
          <w:marBottom w:val="0"/>
          <w:divBdr>
            <w:top w:val="none" w:sz="0" w:space="0" w:color="auto"/>
            <w:left w:val="none" w:sz="0" w:space="0" w:color="auto"/>
            <w:bottom w:val="none" w:sz="0" w:space="0" w:color="auto"/>
            <w:right w:val="none" w:sz="0" w:space="0" w:color="auto"/>
          </w:divBdr>
        </w:div>
        <w:div w:id="63190800">
          <w:marLeft w:val="0"/>
          <w:marRight w:val="0"/>
          <w:marTop w:val="0"/>
          <w:marBottom w:val="0"/>
          <w:divBdr>
            <w:top w:val="none" w:sz="0" w:space="0" w:color="auto"/>
            <w:left w:val="none" w:sz="0" w:space="0" w:color="auto"/>
            <w:bottom w:val="none" w:sz="0" w:space="0" w:color="auto"/>
            <w:right w:val="none" w:sz="0" w:space="0" w:color="auto"/>
          </w:divBdr>
        </w:div>
      </w:divsChild>
    </w:div>
    <w:div w:id="64375311">
      <w:bodyDiv w:val="1"/>
      <w:marLeft w:val="0"/>
      <w:marRight w:val="0"/>
      <w:marTop w:val="0"/>
      <w:marBottom w:val="0"/>
      <w:divBdr>
        <w:top w:val="none" w:sz="0" w:space="0" w:color="auto"/>
        <w:left w:val="none" w:sz="0" w:space="0" w:color="auto"/>
        <w:bottom w:val="none" w:sz="0" w:space="0" w:color="auto"/>
        <w:right w:val="none" w:sz="0" w:space="0" w:color="auto"/>
      </w:divBdr>
    </w:div>
    <w:div w:id="79299790">
      <w:bodyDiv w:val="1"/>
      <w:marLeft w:val="0"/>
      <w:marRight w:val="0"/>
      <w:marTop w:val="0"/>
      <w:marBottom w:val="0"/>
      <w:divBdr>
        <w:top w:val="none" w:sz="0" w:space="0" w:color="auto"/>
        <w:left w:val="none" w:sz="0" w:space="0" w:color="auto"/>
        <w:bottom w:val="none" w:sz="0" w:space="0" w:color="auto"/>
        <w:right w:val="none" w:sz="0" w:space="0" w:color="auto"/>
      </w:divBdr>
    </w:div>
    <w:div w:id="183835936">
      <w:bodyDiv w:val="1"/>
      <w:marLeft w:val="0"/>
      <w:marRight w:val="0"/>
      <w:marTop w:val="0"/>
      <w:marBottom w:val="0"/>
      <w:divBdr>
        <w:top w:val="none" w:sz="0" w:space="0" w:color="auto"/>
        <w:left w:val="none" w:sz="0" w:space="0" w:color="auto"/>
        <w:bottom w:val="none" w:sz="0" w:space="0" w:color="auto"/>
        <w:right w:val="none" w:sz="0" w:space="0" w:color="auto"/>
      </w:divBdr>
    </w:div>
    <w:div w:id="250428122">
      <w:bodyDiv w:val="1"/>
      <w:marLeft w:val="0"/>
      <w:marRight w:val="0"/>
      <w:marTop w:val="0"/>
      <w:marBottom w:val="0"/>
      <w:divBdr>
        <w:top w:val="none" w:sz="0" w:space="0" w:color="auto"/>
        <w:left w:val="none" w:sz="0" w:space="0" w:color="auto"/>
        <w:bottom w:val="none" w:sz="0" w:space="0" w:color="auto"/>
        <w:right w:val="none" w:sz="0" w:space="0" w:color="auto"/>
      </w:divBdr>
      <w:divsChild>
        <w:div w:id="1857037920">
          <w:marLeft w:val="0"/>
          <w:marRight w:val="0"/>
          <w:marTop w:val="0"/>
          <w:marBottom w:val="0"/>
          <w:divBdr>
            <w:top w:val="none" w:sz="0" w:space="0" w:color="auto"/>
            <w:left w:val="none" w:sz="0" w:space="0" w:color="auto"/>
            <w:bottom w:val="none" w:sz="0" w:space="0" w:color="auto"/>
            <w:right w:val="none" w:sz="0" w:space="0" w:color="auto"/>
          </w:divBdr>
        </w:div>
        <w:div w:id="953512782">
          <w:marLeft w:val="0"/>
          <w:marRight w:val="0"/>
          <w:marTop w:val="0"/>
          <w:marBottom w:val="0"/>
          <w:divBdr>
            <w:top w:val="none" w:sz="0" w:space="0" w:color="auto"/>
            <w:left w:val="none" w:sz="0" w:space="0" w:color="auto"/>
            <w:bottom w:val="none" w:sz="0" w:space="0" w:color="auto"/>
            <w:right w:val="none" w:sz="0" w:space="0" w:color="auto"/>
          </w:divBdr>
        </w:div>
        <w:div w:id="365571132">
          <w:marLeft w:val="0"/>
          <w:marRight w:val="0"/>
          <w:marTop w:val="0"/>
          <w:marBottom w:val="0"/>
          <w:divBdr>
            <w:top w:val="none" w:sz="0" w:space="0" w:color="auto"/>
            <w:left w:val="none" w:sz="0" w:space="0" w:color="auto"/>
            <w:bottom w:val="none" w:sz="0" w:space="0" w:color="auto"/>
            <w:right w:val="none" w:sz="0" w:space="0" w:color="auto"/>
          </w:divBdr>
        </w:div>
      </w:divsChild>
    </w:div>
    <w:div w:id="272251750">
      <w:bodyDiv w:val="1"/>
      <w:marLeft w:val="0"/>
      <w:marRight w:val="0"/>
      <w:marTop w:val="0"/>
      <w:marBottom w:val="0"/>
      <w:divBdr>
        <w:top w:val="none" w:sz="0" w:space="0" w:color="auto"/>
        <w:left w:val="none" w:sz="0" w:space="0" w:color="auto"/>
        <w:bottom w:val="none" w:sz="0" w:space="0" w:color="auto"/>
        <w:right w:val="none" w:sz="0" w:space="0" w:color="auto"/>
      </w:divBdr>
    </w:div>
    <w:div w:id="277378109">
      <w:bodyDiv w:val="1"/>
      <w:marLeft w:val="0"/>
      <w:marRight w:val="0"/>
      <w:marTop w:val="0"/>
      <w:marBottom w:val="0"/>
      <w:divBdr>
        <w:top w:val="none" w:sz="0" w:space="0" w:color="auto"/>
        <w:left w:val="none" w:sz="0" w:space="0" w:color="auto"/>
        <w:bottom w:val="none" w:sz="0" w:space="0" w:color="auto"/>
        <w:right w:val="none" w:sz="0" w:space="0" w:color="auto"/>
      </w:divBdr>
      <w:divsChild>
        <w:div w:id="504168819">
          <w:marLeft w:val="0"/>
          <w:marRight w:val="0"/>
          <w:marTop w:val="0"/>
          <w:marBottom w:val="0"/>
          <w:divBdr>
            <w:top w:val="none" w:sz="0" w:space="0" w:color="auto"/>
            <w:left w:val="none" w:sz="0" w:space="0" w:color="auto"/>
            <w:bottom w:val="none" w:sz="0" w:space="0" w:color="auto"/>
            <w:right w:val="none" w:sz="0" w:space="0" w:color="auto"/>
          </w:divBdr>
        </w:div>
        <w:div w:id="457458031">
          <w:marLeft w:val="0"/>
          <w:marRight w:val="0"/>
          <w:marTop w:val="0"/>
          <w:marBottom w:val="0"/>
          <w:divBdr>
            <w:top w:val="none" w:sz="0" w:space="0" w:color="auto"/>
            <w:left w:val="none" w:sz="0" w:space="0" w:color="auto"/>
            <w:bottom w:val="none" w:sz="0" w:space="0" w:color="auto"/>
            <w:right w:val="none" w:sz="0" w:space="0" w:color="auto"/>
          </w:divBdr>
        </w:div>
        <w:div w:id="1230580446">
          <w:marLeft w:val="0"/>
          <w:marRight w:val="0"/>
          <w:marTop w:val="0"/>
          <w:marBottom w:val="0"/>
          <w:divBdr>
            <w:top w:val="none" w:sz="0" w:space="0" w:color="auto"/>
            <w:left w:val="none" w:sz="0" w:space="0" w:color="auto"/>
            <w:bottom w:val="none" w:sz="0" w:space="0" w:color="auto"/>
            <w:right w:val="none" w:sz="0" w:space="0" w:color="auto"/>
          </w:divBdr>
        </w:div>
      </w:divsChild>
    </w:div>
    <w:div w:id="312294263">
      <w:bodyDiv w:val="1"/>
      <w:marLeft w:val="0"/>
      <w:marRight w:val="0"/>
      <w:marTop w:val="0"/>
      <w:marBottom w:val="0"/>
      <w:divBdr>
        <w:top w:val="none" w:sz="0" w:space="0" w:color="auto"/>
        <w:left w:val="none" w:sz="0" w:space="0" w:color="auto"/>
        <w:bottom w:val="none" w:sz="0" w:space="0" w:color="auto"/>
        <w:right w:val="none" w:sz="0" w:space="0" w:color="auto"/>
      </w:divBdr>
      <w:divsChild>
        <w:div w:id="2104957292">
          <w:marLeft w:val="0"/>
          <w:marRight w:val="0"/>
          <w:marTop w:val="0"/>
          <w:marBottom w:val="0"/>
          <w:divBdr>
            <w:top w:val="none" w:sz="0" w:space="0" w:color="auto"/>
            <w:left w:val="none" w:sz="0" w:space="0" w:color="auto"/>
            <w:bottom w:val="none" w:sz="0" w:space="0" w:color="auto"/>
            <w:right w:val="none" w:sz="0" w:space="0" w:color="auto"/>
          </w:divBdr>
        </w:div>
        <w:div w:id="1094008523">
          <w:marLeft w:val="0"/>
          <w:marRight w:val="0"/>
          <w:marTop w:val="0"/>
          <w:marBottom w:val="0"/>
          <w:divBdr>
            <w:top w:val="none" w:sz="0" w:space="0" w:color="auto"/>
            <w:left w:val="none" w:sz="0" w:space="0" w:color="auto"/>
            <w:bottom w:val="none" w:sz="0" w:space="0" w:color="auto"/>
            <w:right w:val="none" w:sz="0" w:space="0" w:color="auto"/>
          </w:divBdr>
          <w:divsChild>
            <w:div w:id="635064495">
              <w:marLeft w:val="0"/>
              <w:marRight w:val="0"/>
              <w:marTop w:val="0"/>
              <w:marBottom w:val="0"/>
              <w:divBdr>
                <w:top w:val="none" w:sz="0" w:space="0" w:color="auto"/>
                <w:left w:val="none" w:sz="0" w:space="0" w:color="auto"/>
                <w:bottom w:val="none" w:sz="0" w:space="0" w:color="auto"/>
                <w:right w:val="none" w:sz="0" w:space="0" w:color="auto"/>
              </w:divBdr>
            </w:div>
            <w:div w:id="17271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2376">
      <w:bodyDiv w:val="1"/>
      <w:marLeft w:val="0"/>
      <w:marRight w:val="0"/>
      <w:marTop w:val="0"/>
      <w:marBottom w:val="0"/>
      <w:divBdr>
        <w:top w:val="none" w:sz="0" w:space="0" w:color="auto"/>
        <w:left w:val="none" w:sz="0" w:space="0" w:color="auto"/>
        <w:bottom w:val="none" w:sz="0" w:space="0" w:color="auto"/>
        <w:right w:val="none" w:sz="0" w:space="0" w:color="auto"/>
      </w:divBdr>
    </w:div>
    <w:div w:id="379594021">
      <w:bodyDiv w:val="1"/>
      <w:marLeft w:val="0"/>
      <w:marRight w:val="0"/>
      <w:marTop w:val="0"/>
      <w:marBottom w:val="0"/>
      <w:divBdr>
        <w:top w:val="none" w:sz="0" w:space="0" w:color="auto"/>
        <w:left w:val="none" w:sz="0" w:space="0" w:color="auto"/>
        <w:bottom w:val="none" w:sz="0" w:space="0" w:color="auto"/>
        <w:right w:val="none" w:sz="0" w:space="0" w:color="auto"/>
      </w:divBdr>
    </w:div>
    <w:div w:id="384766075">
      <w:bodyDiv w:val="1"/>
      <w:marLeft w:val="0"/>
      <w:marRight w:val="0"/>
      <w:marTop w:val="0"/>
      <w:marBottom w:val="0"/>
      <w:divBdr>
        <w:top w:val="none" w:sz="0" w:space="0" w:color="auto"/>
        <w:left w:val="none" w:sz="0" w:space="0" w:color="auto"/>
        <w:bottom w:val="none" w:sz="0" w:space="0" w:color="auto"/>
        <w:right w:val="none" w:sz="0" w:space="0" w:color="auto"/>
      </w:divBdr>
      <w:divsChild>
        <w:div w:id="1120564642">
          <w:marLeft w:val="0"/>
          <w:marRight w:val="0"/>
          <w:marTop w:val="0"/>
          <w:marBottom w:val="0"/>
          <w:divBdr>
            <w:top w:val="none" w:sz="0" w:space="0" w:color="auto"/>
            <w:left w:val="none" w:sz="0" w:space="0" w:color="auto"/>
            <w:bottom w:val="none" w:sz="0" w:space="0" w:color="auto"/>
            <w:right w:val="none" w:sz="0" w:space="0" w:color="auto"/>
          </w:divBdr>
        </w:div>
        <w:div w:id="47843259">
          <w:marLeft w:val="0"/>
          <w:marRight w:val="0"/>
          <w:marTop w:val="0"/>
          <w:marBottom w:val="0"/>
          <w:divBdr>
            <w:top w:val="none" w:sz="0" w:space="0" w:color="auto"/>
            <w:left w:val="none" w:sz="0" w:space="0" w:color="auto"/>
            <w:bottom w:val="none" w:sz="0" w:space="0" w:color="auto"/>
            <w:right w:val="none" w:sz="0" w:space="0" w:color="auto"/>
          </w:divBdr>
        </w:div>
        <w:div w:id="487407154">
          <w:marLeft w:val="0"/>
          <w:marRight w:val="0"/>
          <w:marTop w:val="0"/>
          <w:marBottom w:val="0"/>
          <w:divBdr>
            <w:top w:val="none" w:sz="0" w:space="0" w:color="auto"/>
            <w:left w:val="none" w:sz="0" w:space="0" w:color="auto"/>
            <w:bottom w:val="none" w:sz="0" w:space="0" w:color="auto"/>
            <w:right w:val="none" w:sz="0" w:space="0" w:color="auto"/>
          </w:divBdr>
        </w:div>
      </w:divsChild>
    </w:div>
    <w:div w:id="435637041">
      <w:bodyDiv w:val="1"/>
      <w:marLeft w:val="0"/>
      <w:marRight w:val="0"/>
      <w:marTop w:val="0"/>
      <w:marBottom w:val="0"/>
      <w:divBdr>
        <w:top w:val="none" w:sz="0" w:space="0" w:color="auto"/>
        <w:left w:val="none" w:sz="0" w:space="0" w:color="auto"/>
        <w:bottom w:val="none" w:sz="0" w:space="0" w:color="auto"/>
        <w:right w:val="none" w:sz="0" w:space="0" w:color="auto"/>
      </w:divBdr>
    </w:div>
    <w:div w:id="444884526">
      <w:bodyDiv w:val="1"/>
      <w:marLeft w:val="0"/>
      <w:marRight w:val="0"/>
      <w:marTop w:val="0"/>
      <w:marBottom w:val="0"/>
      <w:divBdr>
        <w:top w:val="none" w:sz="0" w:space="0" w:color="auto"/>
        <w:left w:val="none" w:sz="0" w:space="0" w:color="auto"/>
        <w:bottom w:val="none" w:sz="0" w:space="0" w:color="auto"/>
        <w:right w:val="none" w:sz="0" w:space="0" w:color="auto"/>
      </w:divBdr>
      <w:divsChild>
        <w:div w:id="522591936">
          <w:marLeft w:val="0"/>
          <w:marRight w:val="0"/>
          <w:marTop w:val="0"/>
          <w:marBottom w:val="0"/>
          <w:divBdr>
            <w:top w:val="none" w:sz="0" w:space="0" w:color="auto"/>
            <w:left w:val="none" w:sz="0" w:space="0" w:color="auto"/>
            <w:bottom w:val="none" w:sz="0" w:space="0" w:color="auto"/>
            <w:right w:val="none" w:sz="0" w:space="0" w:color="auto"/>
          </w:divBdr>
        </w:div>
        <w:div w:id="891577620">
          <w:marLeft w:val="0"/>
          <w:marRight w:val="0"/>
          <w:marTop w:val="0"/>
          <w:marBottom w:val="0"/>
          <w:divBdr>
            <w:top w:val="none" w:sz="0" w:space="0" w:color="auto"/>
            <w:left w:val="none" w:sz="0" w:space="0" w:color="auto"/>
            <w:bottom w:val="none" w:sz="0" w:space="0" w:color="auto"/>
            <w:right w:val="none" w:sz="0" w:space="0" w:color="auto"/>
          </w:divBdr>
        </w:div>
        <w:div w:id="1646592935">
          <w:marLeft w:val="0"/>
          <w:marRight w:val="0"/>
          <w:marTop w:val="0"/>
          <w:marBottom w:val="0"/>
          <w:divBdr>
            <w:top w:val="none" w:sz="0" w:space="0" w:color="auto"/>
            <w:left w:val="none" w:sz="0" w:space="0" w:color="auto"/>
            <w:bottom w:val="none" w:sz="0" w:space="0" w:color="auto"/>
            <w:right w:val="none" w:sz="0" w:space="0" w:color="auto"/>
          </w:divBdr>
        </w:div>
        <w:div w:id="951323681">
          <w:marLeft w:val="0"/>
          <w:marRight w:val="0"/>
          <w:marTop w:val="0"/>
          <w:marBottom w:val="0"/>
          <w:divBdr>
            <w:top w:val="none" w:sz="0" w:space="0" w:color="auto"/>
            <w:left w:val="none" w:sz="0" w:space="0" w:color="auto"/>
            <w:bottom w:val="none" w:sz="0" w:space="0" w:color="auto"/>
            <w:right w:val="none" w:sz="0" w:space="0" w:color="auto"/>
          </w:divBdr>
        </w:div>
        <w:div w:id="1740443216">
          <w:marLeft w:val="0"/>
          <w:marRight w:val="0"/>
          <w:marTop w:val="0"/>
          <w:marBottom w:val="0"/>
          <w:divBdr>
            <w:top w:val="none" w:sz="0" w:space="0" w:color="auto"/>
            <w:left w:val="none" w:sz="0" w:space="0" w:color="auto"/>
            <w:bottom w:val="none" w:sz="0" w:space="0" w:color="auto"/>
            <w:right w:val="none" w:sz="0" w:space="0" w:color="auto"/>
          </w:divBdr>
        </w:div>
        <w:div w:id="505098822">
          <w:marLeft w:val="0"/>
          <w:marRight w:val="0"/>
          <w:marTop w:val="0"/>
          <w:marBottom w:val="0"/>
          <w:divBdr>
            <w:top w:val="none" w:sz="0" w:space="0" w:color="auto"/>
            <w:left w:val="none" w:sz="0" w:space="0" w:color="auto"/>
            <w:bottom w:val="none" w:sz="0" w:space="0" w:color="auto"/>
            <w:right w:val="none" w:sz="0" w:space="0" w:color="auto"/>
          </w:divBdr>
        </w:div>
        <w:div w:id="750733800">
          <w:marLeft w:val="0"/>
          <w:marRight w:val="0"/>
          <w:marTop w:val="0"/>
          <w:marBottom w:val="0"/>
          <w:divBdr>
            <w:top w:val="none" w:sz="0" w:space="0" w:color="auto"/>
            <w:left w:val="none" w:sz="0" w:space="0" w:color="auto"/>
            <w:bottom w:val="none" w:sz="0" w:space="0" w:color="auto"/>
            <w:right w:val="none" w:sz="0" w:space="0" w:color="auto"/>
          </w:divBdr>
        </w:div>
        <w:div w:id="1876262708">
          <w:marLeft w:val="0"/>
          <w:marRight w:val="0"/>
          <w:marTop w:val="0"/>
          <w:marBottom w:val="0"/>
          <w:divBdr>
            <w:top w:val="none" w:sz="0" w:space="0" w:color="auto"/>
            <w:left w:val="none" w:sz="0" w:space="0" w:color="auto"/>
            <w:bottom w:val="none" w:sz="0" w:space="0" w:color="auto"/>
            <w:right w:val="none" w:sz="0" w:space="0" w:color="auto"/>
          </w:divBdr>
        </w:div>
      </w:divsChild>
    </w:div>
    <w:div w:id="458383861">
      <w:bodyDiv w:val="1"/>
      <w:marLeft w:val="0"/>
      <w:marRight w:val="0"/>
      <w:marTop w:val="0"/>
      <w:marBottom w:val="0"/>
      <w:divBdr>
        <w:top w:val="none" w:sz="0" w:space="0" w:color="auto"/>
        <w:left w:val="none" w:sz="0" w:space="0" w:color="auto"/>
        <w:bottom w:val="none" w:sz="0" w:space="0" w:color="auto"/>
        <w:right w:val="none" w:sz="0" w:space="0" w:color="auto"/>
      </w:divBdr>
    </w:div>
    <w:div w:id="488209875">
      <w:bodyDiv w:val="1"/>
      <w:marLeft w:val="0"/>
      <w:marRight w:val="0"/>
      <w:marTop w:val="0"/>
      <w:marBottom w:val="0"/>
      <w:divBdr>
        <w:top w:val="none" w:sz="0" w:space="0" w:color="auto"/>
        <w:left w:val="none" w:sz="0" w:space="0" w:color="auto"/>
        <w:bottom w:val="none" w:sz="0" w:space="0" w:color="auto"/>
        <w:right w:val="none" w:sz="0" w:space="0" w:color="auto"/>
      </w:divBdr>
      <w:divsChild>
        <w:div w:id="735320230">
          <w:marLeft w:val="0"/>
          <w:marRight w:val="0"/>
          <w:marTop w:val="0"/>
          <w:marBottom w:val="0"/>
          <w:divBdr>
            <w:top w:val="none" w:sz="0" w:space="0" w:color="auto"/>
            <w:left w:val="none" w:sz="0" w:space="0" w:color="auto"/>
            <w:bottom w:val="none" w:sz="0" w:space="0" w:color="auto"/>
            <w:right w:val="none" w:sz="0" w:space="0" w:color="auto"/>
          </w:divBdr>
        </w:div>
      </w:divsChild>
    </w:div>
    <w:div w:id="489252500">
      <w:bodyDiv w:val="1"/>
      <w:marLeft w:val="0"/>
      <w:marRight w:val="0"/>
      <w:marTop w:val="0"/>
      <w:marBottom w:val="0"/>
      <w:divBdr>
        <w:top w:val="none" w:sz="0" w:space="0" w:color="auto"/>
        <w:left w:val="none" w:sz="0" w:space="0" w:color="auto"/>
        <w:bottom w:val="none" w:sz="0" w:space="0" w:color="auto"/>
        <w:right w:val="none" w:sz="0" w:space="0" w:color="auto"/>
      </w:divBdr>
    </w:div>
    <w:div w:id="513958334">
      <w:bodyDiv w:val="1"/>
      <w:marLeft w:val="0"/>
      <w:marRight w:val="0"/>
      <w:marTop w:val="0"/>
      <w:marBottom w:val="0"/>
      <w:divBdr>
        <w:top w:val="none" w:sz="0" w:space="0" w:color="auto"/>
        <w:left w:val="none" w:sz="0" w:space="0" w:color="auto"/>
        <w:bottom w:val="none" w:sz="0" w:space="0" w:color="auto"/>
        <w:right w:val="none" w:sz="0" w:space="0" w:color="auto"/>
      </w:divBdr>
      <w:divsChild>
        <w:div w:id="371618580">
          <w:marLeft w:val="0"/>
          <w:marRight w:val="0"/>
          <w:marTop w:val="0"/>
          <w:marBottom w:val="0"/>
          <w:divBdr>
            <w:top w:val="none" w:sz="0" w:space="0" w:color="auto"/>
            <w:left w:val="none" w:sz="0" w:space="0" w:color="auto"/>
            <w:bottom w:val="none" w:sz="0" w:space="0" w:color="auto"/>
            <w:right w:val="none" w:sz="0" w:space="0" w:color="auto"/>
          </w:divBdr>
        </w:div>
        <w:div w:id="1905213080">
          <w:marLeft w:val="0"/>
          <w:marRight w:val="0"/>
          <w:marTop w:val="0"/>
          <w:marBottom w:val="0"/>
          <w:divBdr>
            <w:top w:val="none" w:sz="0" w:space="0" w:color="auto"/>
            <w:left w:val="none" w:sz="0" w:space="0" w:color="auto"/>
            <w:bottom w:val="none" w:sz="0" w:space="0" w:color="auto"/>
            <w:right w:val="none" w:sz="0" w:space="0" w:color="auto"/>
          </w:divBdr>
        </w:div>
        <w:div w:id="2053654043">
          <w:marLeft w:val="0"/>
          <w:marRight w:val="0"/>
          <w:marTop w:val="0"/>
          <w:marBottom w:val="0"/>
          <w:divBdr>
            <w:top w:val="none" w:sz="0" w:space="0" w:color="auto"/>
            <w:left w:val="none" w:sz="0" w:space="0" w:color="auto"/>
            <w:bottom w:val="none" w:sz="0" w:space="0" w:color="auto"/>
            <w:right w:val="none" w:sz="0" w:space="0" w:color="auto"/>
          </w:divBdr>
        </w:div>
        <w:div w:id="214778643">
          <w:marLeft w:val="0"/>
          <w:marRight w:val="0"/>
          <w:marTop w:val="0"/>
          <w:marBottom w:val="0"/>
          <w:divBdr>
            <w:top w:val="none" w:sz="0" w:space="0" w:color="auto"/>
            <w:left w:val="none" w:sz="0" w:space="0" w:color="auto"/>
            <w:bottom w:val="none" w:sz="0" w:space="0" w:color="auto"/>
            <w:right w:val="none" w:sz="0" w:space="0" w:color="auto"/>
          </w:divBdr>
        </w:div>
        <w:div w:id="1232737873">
          <w:marLeft w:val="0"/>
          <w:marRight w:val="0"/>
          <w:marTop w:val="0"/>
          <w:marBottom w:val="0"/>
          <w:divBdr>
            <w:top w:val="none" w:sz="0" w:space="0" w:color="auto"/>
            <w:left w:val="none" w:sz="0" w:space="0" w:color="auto"/>
            <w:bottom w:val="none" w:sz="0" w:space="0" w:color="auto"/>
            <w:right w:val="none" w:sz="0" w:space="0" w:color="auto"/>
          </w:divBdr>
        </w:div>
      </w:divsChild>
    </w:div>
    <w:div w:id="581642841">
      <w:bodyDiv w:val="1"/>
      <w:marLeft w:val="0"/>
      <w:marRight w:val="0"/>
      <w:marTop w:val="0"/>
      <w:marBottom w:val="0"/>
      <w:divBdr>
        <w:top w:val="none" w:sz="0" w:space="0" w:color="auto"/>
        <w:left w:val="none" w:sz="0" w:space="0" w:color="auto"/>
        <w:bottom w:val="none" w:sz="0" w:space="0" w:color="auto"/>
        <w:right w:val="none" w:sz="0" w:space="0" w:color="auto"/>
      </w:divBdr>
      <w:divsChild>
        <w:div w:id="429354570">
          <w:marLeft w:val="0"/>
          <w:marRight w:val="0"/>
          <w:marTop w:val="0"/>
          <w:marBottom w:val="0"/>
          <w:divBdr>
            <w:top w:val="none" w:sz="0" w:space="0" w:color="auto"/>
            <w:left w:val="none" w:sz="0" w:space="0" w:color="auto"/>
            <w:bottom w:val="none" w:sz="0" w:space="0" w:color="auto"/>
            <w:right w:val="none" w:sz="0" w:space="0" w:color="auto"/>
          </w:divBdr>
        </w:div>
        <w:div w:id="944926524">
          <w:marLeft w:val="0"/>
          <w:marRight w:val="0"/>
          <w:marTop w:val="0"/>
          <w:marBottom w:val="0"/>
          <w:divBdr>
            <w:top w:val="none" w:sz="0" w:space="0" w:color="auto"/>
            <w:left w:val="none" w:sz="0" w:space="0" w:color="auto"/>
            <w:bottom w:val="none" w:sz="0" w:space="0" w:color="auto"/>
            <w:right w:val="none" w:sz="0" w:space="0" w:color="auto"/>
          </w:divBdr>
        </w:div>
        <w:div w:id="1999528590">
          <w:marLeft w:val="0"/>
          <w:marRight w:val="0"/>
          <w:marTop w:val="0"/>
          <w:marBottom w:val="0"/>
          <w:divBdr>
            <w:top w:val="none" w:sz="0" w:space="0" w:color="auto"/>
            <w:left w:val="none" w:sz="0" w:space="0" w:color="auto"/>
            <w:bottom w:val="none" w:sz="0" w:space="0" w:color="auto"/>
            <w:right w:val="none" w:sz="0" w:space="0" w:color="auto"/>
          </w:divBdr>
        </w:div>
        <w:div w:id="159588629">
          <w:marLeft w:val="0"/>
          <w:marRight w:val="0"/>
          <w:marTop w:val="0"/>
          <w:marBottom w:val="0"/>
          <w:divBdr>
            <w:top w:val="none" w:sz="0" w:space="0" w:color="auto"/>
            <w:left w:val="none" w:sz="0" w:space="0" w:color="auto"/>
            <w:bottom w:val="none" w:sz="0" w:space="0" w:color="auto"/>
            <w:right w:val="none" w:sz="0" w:space="0" w:color="auto"/>
          </w:divBdr>
        </w:div>
        <w:div w:id="595750655">
          <w:marLeft w:val="0"/>
          <w:marRight w:val="0"/>
          <w:marTop w:val="0"/>
          <w:marBottom w:val="0"/>
          <w:divBdr>
            <w:top w:val="none" w:sz="0" w:space="0" w:color="auto"/>
            <w:left w:val="none" w:sz="0" w:space="0" w:color="auto"/>
            <w:bottom w:val="none" w:sz="0" w:space="0" w:color="auto"/>
            <w:right w:val="none" w:sz="0" w:space="0" w:color="auto"/>
          </w:divBdr>
        </w:div>
        <w:div w:id="1211962406">
          <w:marLeft w:val="0"/>
          <w:marRight w:val="0"/>
          <w:marTop w:val="0"/>
          <w:marBottom w:val="0"/>
          <w:divBdr>
            <w:top w:val="none" w:sz="0" w:space="0" w:color="auto"/>
            <w:left w:val="none" w:sz="0" w:space="0" w:color="auto"/>
            <w:bottom w:val="none" w:sz="0" w:space="0" w:color="auto"/>
            <w:right w:val="none" w:sz="0" w:space="0" w:color="auto"/>
          </w:divBdr>
        </w:div>
        <w:div w:id="106506347">
          <w:marLeft w:val="0"/>
          <w:marRight w:val="0"/>
          <w:marTop w:val="0"/>
          <w:marBottom w:val="0"/>
          <w:divBdr>
            <w:top w:val="none" w:sz="0" w:space="0" w:color="auto"/>
            <w:left w:val="none" w:sz="0" w:space="0" w:color="auto"/>
            <w:bottom w:val="none" w:sz="0" w:space="0" w:color="auto"/>
            <w:right w:val="none" w:sz="0" w:space="0" w:color="auto"/>
          </w:divBdr>
        </w:div>
      </w:divsChild>
    </w:div>
    <w:div w:id="664628382">
      <w:bodyDiv w:val="1"/>
      <w:marLeft w:val="0"/>
      <w:marRight w:val="0"/>
      <w:marTop w:val="0"/>
      <w:marBottom w:val="0"/>
      <w:divBdr>
        <w:top w:val="none" w:sz="0" w:space="0" w:color="auto"/>
        <w:left w:val="none" w:sz="0" w:space="0" w:color="auto"/>
        <w:bottom w:val="none" w:sz="0" w:space="0" w:color="auto"/>
        <w:right w:val="none" w:sz="0" w:space="0" w:color="auto"/>
      </w:divBdr>
      <w:divsChild>
        <w:div w:id="1192232577">
          <w:marLeft w:val="0"/>
          <w:marRight w:val="0"/>
          <w:marTop w:val="0"/>
          <w:marBottom w:val="0"/>
          <w:divBdr>
            <w:top w:val="none" w:sz="0" w:space="0" w:color="auto"/>
            <w:left w:val="none" w:sz="0" w:space="0" w:color="auto"/>
            <w:bottom w:val="none" w:sz="0" w:space="0" w:color="auto"/>
            <w:right w:val="none" w:sz="0" w:space="0" w:color="auto"/>
          </w:divBdr>
        </w:div>
        <w:div w:id="2117167538">
          <w:marLeft w:val="0"/>
          <w:marRight w:val="0"/>
          <w:marTop w:val="0"/>
          <w:marBottom w:val="0"/>
          <w:divBdr>
            <w:top w:val="none" w:sz="0" w:space="0" w:color="auto"/>
            <w:left w:val="none" w:sz="0" w:space="0" w:color="auto"/>
            <w:bottom w:val="none" w:sz="0" w:space="0" w:color="auto"/>
            <w:right w:val="none" w:sz="0" w:space="0" w:color="auto"/>
          </w:divBdr>
        </w:div>
        <w:div w:id="321472037">
          <w:marLeft w:val="0"/>
          <w:marRight w:val="0"/>
          <w:marTop w:val="0"/>
          <w:marBottom w:val="0"/>
          <w:divBdr>
            <w:top w:val="none" w:sz="0" w:space="0" w:color="auto"/>
            <w:left w:val="none" w:sz="0" w:space="0" w:color="auto"/>
            <w:bottom w:val="none" w:sz="0" w:space="0" w:color="auto"/>
            <w:right w:val="none" w:sz="0" w:space="0" w:color="auto"/>
          </w:divBdr>
        </w:div>
        <w:div w:id="275333123">
          <w:marLeft w:val="0"/>
          <w:marRight w:val="0"/>
          <w:marTop w:val="0"/>
          <w:marBottom w:val="0"/>
          <w:divBdr>
            <w:top w:val="none" w:sz="0" w:space="0" w:color="auto"/>
            <w:left w:val="none" w:sz="0" w:space="0" w:color="auto"/>
            <w:bottom w:val="none" w:sz="0" w:space="0" w:color="auto"/>
            <w:right w:val="none" w:sz="0" w:space="0" w:color="auto"/>
          </w:divBdr>
        </w:div>
        <w:div w:id="208494272">
          <w:marLeft w:val="0"/>
          <w:marRight w:val="0"/>
          <w:marTop w:val="0"/>
          <w:marBottom w:val="0"/>
          <w:divBdr>
            <w:top w:val="none" w:sz="0" w:space="0" w:color="auto"/>
            <w:left w:val="none" w:sz="0" w:space="0" w:color="auto"/>
            <w:bottom w:val="none" w:sz="0" w:space="0" w:color="auto"/>
            <w:right w:val="none" w:sz="0" w:space="0" w:color="auto"/>
          </w:divBdr>
        </w:div>
        <w:div w:id="63114232">
          <w:marLeft w:val="0"/>
          <w:marRight w:val="0"/>
          <w:marTop w:val="0"/>
          <w:marBottom w:val="0"/>
          <w:divBdr>
            <w:top w:val="none" w:sz="0" w:space="0" w:color="auto"/>
            <w:left w:val="none" w:sz="0" w:space="0" w:color="auto"/>
            <w:bottom w:val="none" w:sz="0" w:space="0" w:color="auto"/>
            <w:right w:val="none" w:sz="0" w:space="0" w:color="auto"/>
          </w:divBdr>
        </w:div>
        <w:div w:id="278992744">
          <w:marLeft w:val="0"/>
          <w:marRight w:val="0"/>
          <w:marTop w:val="0"/>
          <w:marBottom w:val="0"/>
          <w:divBdr>
            <w:top w:val="none" w:sz="0" w:space="0" w:color="auto"/>
            <w:left w:val="none" w:sz="0" w:space="0" w:color="auto"/>
            <w:bottom w:val="none" w:sz="0" w:space="0" w:color="auto"/>
            <w:right w:val="none" w:sz="0" w:space="0" w:color="auto"/>
          </w:divBdr>
        </w:div>
        <w:div w:id="1922372772">
          <w:marLeft w:val="0"/>
          <w:marRight w:val="0"/>
          <w:marTop w:val="0"/>
          <w:marBottom w:val="0"/>
          <w:divBdr>
            <w:top w:val="none" w:sz="0" w:space="0" w:color="auto"/>
            <w:left w:val="none" w:sz="0" w:space="0" w:color="auto"/>
            <w:bottom w:val="none" w:sz="0" w:space="0" w:color="auto"/>
            <w:right w:val="none" w:sz="0" w:space="0" w:color="auto"/>
          </w:divBdr>
        </w:div>
        <w:div w:id="1454247578">
          <w:marLeft w:val="0"/>
          <w:marRight w:val="0"/>
          <w:marTop w:val="0"/>
          <w:marBottom w:val="0"/>
          <w:divBdr>
            <w:top w:val="none" w:sz="0" w:space="0" w:color="auto"/>
            <w:left w:val="none" w:sz="0" w:space="0" w:color="auto"/>
            <w:bottom w:val="none" w:sz="0" w:space="0" w:color="auto"/>
            <w:right w:val="none" w:sz="0" w:space="0" w:color="auto"/>
          </w:divBdr>
        </w:div>
        <w:div w:id="877202665">
          <w:marLeft w:val="0"/>
          <w:marRight w:val="0"/>
          <w:marTop w:val="0"/>
          <w:marBottom w:val="0"/>
          <w:divBdr>
            <w:top w:val="none" w:sz="0" w:space="0" w:color="auto"/>
            <w:left w:val="none" w:sz="0" w:space="0" w:color="auto"/>
            <w:bottom w:val="none" w:sz="0" w:space="0" w:color="auto"/>
            <w:right w:val="none" w:sz="0" w:space="0" w:color="auto"/>
          </w:divBdr>
        </w:div>
        <w:div w:id="171071110">
          <w:marLeft w:val="0"/>
          <w:marRight w:val="0"/>
          <w:marTop w:val="0"/>
          <w:marBottom w:val="0"/>
          <w:divBdr>
            <w:top w:val="none" w:sz="0" w:space="0" w:color="auto"/>
            <w:left w:val="none" w:sz="0" w:space="0" w:color="auto"/>
            <w:bottom w:val="none" w:sz="0" w:space="0" w:color="auto"/>
            <w:right w:val="none" w:sz="0" w:space="0" w:color="auto"/>
          </w:divBdr>
        </w:div>
        <w:div w:id="1783761815">
          <w:marLeft w:val="0"/>
          <w:marRight w:val="0"/>
          <w:marTop w:val="0"/>
          <w:marBottom w:val="0"/>
          <w:divBdr>
            <w:top w:val="none" w:sz="0" w:space="0" w:color="auto"/>
            <w:left w:val="none" w:sz="0" w:space="0" w:color="auto"/>
            <w:bottom w:val="none" w:sz="0" w:space="0" w:color="auto"/>
            <w:right w:val="none" w:sz="0" w:space="0" w:color="auto"/>
          </w:divBdr>
        </w:div>
        <w:div w:id="1428115031">
          <w:marLeft w:val="0"/>
          <w:marRight w:val="0"/>
          <w:marTop w:val="0"/>
          <w:marBottom w:val="0"/>
          <w:divBdr>
            <w:top w:val="none" w:sz="0" w:space="0" w:color="auto"/>
            <w:left w:val="none" w:sz="0" w:space="0" w:color="auto"/>
            <w:bottom w:val="none" w:sz="0" w:space="0" w:color="auto"/>
            <w:right w:val="none" w:sz="0" w:space="0" w:color="auto"/>
          </w:divBdr>
        </w:div>
        <w:div w:id="1844779887">
          <w:marLeft w:val="0"/>
          <w:marRight w:val="0"/>
          <w:marTop w:val="0"/>
          <w:marBottom w:val="0"/>
          <w:divBdr>
            <w:top w:val="none" w:sz="0" w:space="0" w:color="auto"/>
            <w:left w:val="none" w:sz="0" w:space="0" w:color="auto"/>
            <w:bottom w:val="none" w:sz="0" w:space="0" w:color="auto"/>
            <w:right w:val="none" w:sz="0" w:space="0" w:color="auto"/>
          </w:divBdr>
        </w:div>
        <w:div w:id="1967006477">
          <w:marLeft w:val="0"/>
          <w:marRight w:val="0"/>
          <w:marTop w:val="0"/>
          <w:marBottom w:val="0"/>
          <w:divBdr>
            <w:top w:val="none" w:sz="0" w:space="0" w:color="auto"/>
            <w:left w:val="none" w:sz="0" w:space="0" w:color="auto"/>
            <w:bottom w:val="none" w:sz="0" w:space="0" w:color="auto"/>
            <w:right w:val="none" w:sz="0" w:space="0" w:color="auto"/>
          </w:divBdr>
        </w:div>
        <w:div w:id="984049382">
          <w:marLeft w:val="0"/>
          <w:marRight w:val="0"/>
          <w:marTop w:val="0"/>
          <w:marBottom w:val="0"/>
          <w:divBdr>
            <w:top w:val="none" w:sz="0" w:space="0" w:color="auto"/>
            <w:left w:val="none" w:sz="0" w:space="0" w:color="auto"/>
            <w:bottom w:val="none" w:sz="0" w:space="0" w:color="auto"/>
            <w:right w:val="none" w:sz="0" w:space="0" w:color="auto"/>
          </w:divBdr>
        </w:div>
        <w:div w:id="781339093">
          <w:marLeft w:val="0"/>
          <w:marRight w:val="0"/>
          <w:marTop w:val="0"/>
          <w:marBottom w:val="0"/>
          <w:divBdr>
            <w:top w:val="none" w:sz="0" w:space="0" w:color="auto"/>
            <w:left w:val="none" w:sz="0" w:space="0" w:color="auto"/>
            <w:bottom w:val="none" w:sz="0" w:space="0" w:color="auto"/>
            <w:right w:val="none" w:sz="0" w:space="0" w:color="auto"/>
          </w:divBdr>
        </w:div>
        <w:div w:id="975061533">
          <w:marLeft w:val="0"/>
          <w:marRight w:val="0"/>
          <w:marTop w:val="0"/>
          <w:marBottom w:val="0"/>
          <w:divBdr>
            <w:top w:val="none" w:sz="0" w:space="0" w:color="auto"/>
            <w:left w:val="none" w:sz="0" w:space="0" w:color="auto"/>
            <w:bottom w:val="none" w:sz="0" w:space="0" w:color="auto"/>
            <w:right w:val="none" w:sz="0" w:space="0" w:color="auto"/>
          </w:divBdr>
        </w:div>
        <w:div w:id="1833989944">
          <w:marLeft w:val="0"/>
          <w:marRight w:val="0"/>
          <w:marTop w:val="0"/>
          <w:marBottom w:val="0"/>
          <w:divBdr>
            <w:top w:val="none" w:sz="0" w:space="0" w:color="auto"/>
            <w:left w:val="none" w:sz="0" w:space="0" w:color="auto"/>
            <w:bottom w:val="none" w:sz="0" w:space="0" w:color="auto"/>
            <w:right w:val="none" w:sz="0" w:space="0" w:color="auto"/>
          </w:divBdr>
        </w:div>
        <w:div w:id="1370494658">
          <w:marLeft w:val="0"/>
          <w:marRight w:val="0"/>
          <w:marTop w:val="0"/>
          <w:marBottom w:val="0"/>
          <w:divBdr>
            <w:top w:val="none" w:sz="0" w:space="0" w:color="auto"/>
            <w:left w:val="none" w:sz="0" w:space="0" w:color="auto"/>
            <w:bottom w:val="none" w:sz="0" w:space="0" w:color="auto"/>
            <w:right w:val="none" w:sz="0" w:space="0" w:color="auto"/>
          </w:divBdr>
        </w:div>
      </w:divsChild>
    </w:div>
    <w:div w:id="700787121">
      <w:bodyDiv w:val="1"/>
      <w:marLeft w:val="0"/>
      <w:marRight w:val="0"/>
      <w:marTop w:val="0"/>
      <w:marBottom w:val="0"/>
      <w:divBdr>
        <w:top w:val="none" w:sz="0" w:space="0" w:color="auto"/>
        <w:left w:val="none" w:sz="0" w:space="0" w:color="auto"/>
        <w:bottom w:val="none" w:sz="0" w:space="0" w:color="auto"/>
        <w:right w:val="none" w:sz="0" w:space="0" w:color="auto"/>
      </w:divBdr>
    </w:div>
    <w:div w:id="709501830">
      <w:bodyDiv w:val="1"/>
      <w:marLeft w:val="0"/>
      <w:marRight w:val="0"/>
      <w:marTop w:val="0"/>
      <w:marBottom w:val="0"/>
      <w:divBdr>
        <w:top w:val="none" w:sz="0" w:space="0" w:color="auto"/>
        <w:left w:val="none" w:sz="0" w:space="0" w:color="auto"/>
        <w:bottom w:val="none" w:sz="0" w:space="0" w:color="auto"/>
        <w:right w:val="none" w:sz="0" w:space="0" w:color="auto"/>
      </w:divBdr>
    </w:div>
    <w:div w:id="7695463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237">
          <w:marLeft w:val="0"/>
          <w:marRight w:val="0"/>
          <w:marTop w:val="0"/>
          <w:marBottom w:val="0"/>
          <w:divBdr>
            <w:top w:val="none" w:sz="0" w:space="0" w:color="auto"/>
            <w:left w:val="none" w:sz="0" w:space="0" w:color="auto"/>
            <w:bottom w:val="none" w:sz="0" w:space="0" w:color="auto"/>
            <w:right w:val="none" w:sz="0" w:space="0" w:color="auto"/>
          </w:divBdr>
        </w:div>
        <w:div w:id="803813333">
          <w:marLeft w:val="0"/>
          <w:marRight w:val="0"/>
          <w:marTop w:val="0"/>
          <w:marBottom w:val="0"/>
          <w:divBdr>
            <w:top w:val="none" w:sz="0" w:space="0" w:color="auto"/>
            <w:left w:val="none" w:sz="0" w:space="0" w:color="auto"/>
            <w:bottom w:val="none" w:sz="0" w:space="0" w:color="auto"/>
            <w:right w:val="none" w:sz="0" w:space="0" w:color="auto"/>
          </w:divBdr>
        </w:div>
        <w:div w:id="171339497">
          <w:marLeft w:val="0"/>
          <w:marRight w:val="0"/>
          <w:marTop w:val="0"/>
          <w:marBottom w:val="0"/>
          <w:divBdr>
            <w:top w:val="none" w:sz="0" w:space="0" w:color="auto"/>
            <w:left w:val="none" w:sz="0" w:space="0" w:color="auto"/>
            <w:bottom w:val="none" w:sz="0" w:space="0" w:color="auto"/>
            <w:right w:val="none" w:sz="0" w:space="0" w:color="auto"/>
          </w:divBdr>
        </w:div>
        <w:div w:id="2007440713">
          <w:marLeft w:val="0"/>
          <w:marRight w:val="0"/>
          <w:marTop w:val="0"/>
          <w:marBottom w:val="0"/>
          <w:divBdr>
            <w:top w:val="none" w:sz="0" w:space="0" w:color="auto"/>
            <w:left w:val="none" w:sz="0" w:space="0" w:color="auto"/>
            <w:bottom w:val="none" w:sz="0" w:space="0" w:color="auto"/>
            <w:right w:val="none" w:sz="0" w:space="0" w:color="auto"/>
          </w:divBdr>
        </w:div>
        <w:div w:id="2082869717">
          <w:marLeft w:val="0"/>
          <w:marRight w:val="0"/>
          <w:marTop w:val="0"/>
          <w:marBottom w:val="0"/>
          <w:divBdr>
            <w:top w:val="none" w:sz="0" w:space="0" w:color="auto"/>
            <w:left w:val="none" w:sz="0" w:space="0" w:color="auto"/>
            <w:bottom w:val="none" w:sz="0" w:space="0" w:color="auto"/>
            <w:right w:val="none" w:sz="0" w:space="0" w:color="auto"/>
          </w:divBdr>
        </w:div>
        <w:div w:id="362288387">
          <w:marLeft w:val="0"/>
          <w:marRight w:val="0"/>
          <w:marTop w:val="0"/>
          <w:marBottom w:val="0"/>
          <w:divBdr>
            <w:top w:val="none" w:sz="0" w:space="0" w:color="auto"/>
            <w:left w:val="none" w:sz="0" w:space="0" w:color="auto"/>
            <w:bottom w:val="none" w:sz="0" w:space="0" w:color="auto"/>
            <w:right w:val="none" w:sz="0" w:space="0" w:color="auto"/>
          </w:divBdr>
        </w:div>
      </w:divsChild>
    </w:div>
    <w:div w:id="844175497">
      <w:bodyDiv w:val="1"/>
      <w:marLeft w:val="0"/>
      <w:marRight w:val="0"/>
      <w:marTop w:val="0"/>
      <w:marBottom w:val="0"/>
      <w:divBdr>
        <w:top w:val="none" w:sz="0" w:space="0" w:color="auto"/>
        <w:left w:val="none" w:sz="0" w:space="0" w:color="auto"/>
        <w:bottom w:val="none" w:sz="0" w:space="0" w:color="auto"/>
        <w:right w:val="none" w:sz="0" w:space="0" w:color="auto"/>
      </w:divBdr>
      <w:divsChild>
        <w:div w:id="1468283999">
          <w:marLeft w:val="0"/>
          <w:marRight w:val="0"/>
          <w:marTop w:val="0"/>
          <w:marBottom w:val="0"/>
          <w:divBdr>
            <w:top w:val="none" w:sz="0" w:space="0" w:color="auto"/>
            <w:left w:val="none" w:sz="0" w:space="0" w:color="auto"/>
            <w:bottom w:val="none" w:sz="0" w:space="0" w:color="auto"/>
            <w:right w:val="none" w:sz="0" w:space="0" w:color="auto"/>
          </w:divBdr>
        </w:div>
        <w:div w:id="739517507">
          <w:marLeft w:val="0"/>
          <w:marRight w:val="0"/>
          <w:marTop w:val="0"/>
          <w:marBottom w:val="0"/>
          <w:divBdr>
            <w:top w:val="none" w:sz="0" w:space="0" w:color="auto"/>
            <w:left w:val="none" w:sz="0" w:space="0" w:color="auto"/>
            <w:bottom w:val="none" w:sz="0" w:space="0" w:color="auto"/>
            <w:right w:val="none" w:sz="0" w:space="0" w:color="auto"/>
          </w:divBdr>
        </w:div>
      </w:divsChild>
    </w:div>
    <w:div w:id="876509460">
      <w:bodyDiv w:val="1"/>
      <w:marLeft w:val="0"/>
      <w:marRight w:val="0"/>
      <w:marTop w:val="0"/>
      <w:marBottom w:val="0"/>
      <w:divBdr>
        <w:top w:val="none" w:sz="0" w:space="0" w:color="auto"/>
        <w:left w:val="none" w:sz="0" w:space="0" w:color="auto"/>
        <w:bottom w:val="none" w:sz="0" w:space="0" w:color="auto"/>
        <w:right w:val="none" w:sz="0" w:space="0" w:color="auto"/>
      </w:divBdr>
    </w:div>
    <w:div w:id="950816557">
      <w:bodyDiv w:val="1"/>
      <w:marLeft w:val="0"/>
      <w:marRight w:val="0"/>
      <w:marTop w:val="0"/>
      <w:marBottom w:val="0"/>
      <w:divBdr>
        <w:top w:val="none" w:sz="0" w:space="0" w:color="auto"/>
        <w:left w:val="none" w:sz="0" w:space="0" w:color="auto"/>
        <w:bottom w:val="none" w:sz="0" w:space="0" w:color="auto"/>
        <w:right w:val="none" w:sz="0" w:space="0" w:color="auto"/>
      </w:divBdr>
    </w:div>
    <w:div w:id="1002470472">
      <w:bodyDiv w:val="1"/>
      <w:marLeft w:val="0"/>
      <w:marRight w:val="0"/>
      <w:marTop w:val="0"/>
      <w:marBottom w:val="0"/>
      <w:divBdr>
        <w:top w:val="none" w:sz="0" w:space="0" w:color="auto"/>
        <w:left w:val="none" w:sz="0" w:space="0" w:color="auto"/>
        <w:bottom w:val="none" w:sz="0" w:space="0" w:color="auto"/>
        <w:right w:val="none" w:sz="0" w:space="0" w:color="auto"/>
      </w:divBdr>
    </w:div>
    <w:div w:id="1122191817">
      <w:bodyDiv w:val="1"/>
      <w:marLeft w:val="0"/>
      <w:marRight w:val="0"/>
      <w:marTop w:val="0"/>
      <w:marBottom w:val="0"/>
      <w:divBdr>
        <w:top w:val="none" w:sz="0" w:space="0" w:color="auto"/>
        <w:left w:val="none" w:sz="0" w:space="0" w:color="auto"/>
        <w:bottom w:val="none" w:sz="0" w:space="0" w:color="auto"/>
        <w:right w:val="none" w:sz="0" w:space="0" w:color="auto"/>
      </w:divBdr>
      <w:divsChild>
        <w:div w:id="18627451">
          <w:marLeft w:val="0"/>
          <w:marRight w:val="0"/>
          <w:marTop w:val="0"/>
          <w:marBottom w:val="0"/>
          <w:divBdr>
            <w:top w:val="none" w:sz="0" w:space="0" w:color="auto"/>
            <w:left w:val="none" w:sz="0" w:space="0" w:color="auto"/>
            <w:bottom w:val="none" w:sz="0" w:space="0" w:color="auto"/>
            <w:right w:val="none" w:sz="0" w:space="0" w:color="auto"/>
          </w:divBdr>
        </w:div>
        <w:div w:id="1858736617">
          <w:marLeft w:val="0"/>
          <w:marRight w:val="0"/>
          <w:marTop w:val="0"/>
          <w:marBottom w:val="0"/>
          <w:divBdr>
            <w:top w:val="none" w:sz="0" w:space="0" w:color="auto"/>
            <w:left w:val="none" w:sz="0" w:space="0" w:color="auto"/>
            <w:bottom w:val="none" w:sz="0" w:space="0" w:color="auto"/>
            <w:right w:val="none" w:sz="0" w:space="0" w:color="auto"/>
          </w:divBdr>
        </w:div>
        <w:div w:id="321855824">
          <w:marLeft w:val="0"/>
          <w:marRight w:val="0"/>
          <w:marTop w:val="0"/>
          <w:marBottom w:val="0"/>
          <w:divBdr>
            <w:top w:val="none" w:sz="0" w:space="0" w:color="auto"/>
            <w:left w:val="none" w:sz="0" w:space="0" w:color="auto"/>
            <w:bottom w:val="none" w:sz="0" w:space="0" w:color="auto"/>
            <w:right w:val="none" w:sz="0" w:space="0" w:color="auto"/>
          </w:divBdr>
        </w:div>
        <w:div w:id="2056852396">
          <w:marLeft w:val="0"/>
          <w:marRight w:val="0"/>
          <w:marTop w:val="0"/>
          <w:marBottom w:val="0"/>
          <w:divBdr>
            <w:top w:val="none" w:sz="0" w:space="0" w:color="auto"/>
            <w:left w:val="none" w:sz="0" w:space="0" w:color="auto"/>
            <w:bottom w:val="none" w:sz="0" w:space="0" w:color="auto"/>
            <w:right w:val="none" w:sz="0" w:space="0" w:color="auto"/>
          </w:divBdr>
        </w:div>
      </w:divsChild>
    </w:div>
    <w:div w:id="1136989853">
      <w:bodyDiv w:val="1"/>
      <w:marLeft w:val="0"/>
      <w:marRight w:val="0"/>
      <w:marTop w:val="0"/>
      <w:marBottom w:val="0"/>
      <w:divBdr>
        <w:top w:val="none" w:sz="0" w:space="0" w:color="auto"/>
        <w:left w:val="none" w:sz="0" w:space="0" w:color="auto"/>
        <w:bottom w:val="none" w:sz="0" w:space="0" w:color="auto"/>
        <w:right w:val="none" w:sz="0" w:space="0" w:color="auto"/>
      </w:divBdr>
    </w:div>
    <w:div w:id="1187790776">
      <w:bodyDiv w:val="1"/>
      <w:marLeft w:val="0"/>
      <w:marRight w:val="0"/>
      <w:marTop w:val="0"/>
      <w:marBottom w:val="0"/>
      <w:divBdr>
        <w:top w:val="none" w:sz="0" w:space="0" w:color="auto"/>
        <w:left w:val="none" w:sz="0" w:space="0" w:color="auto"/>
        <w:bottom w:val="none" w:sz="0" w:space="0" w:color="auto"/>
        <w:right w:val="none" w:sz="0" w:space="0" w:color="auto"/>
      </w:divBdr>
      <w:divsChild>
        <w:div w:id="389117691">
          <w:marLeft w:val="0"/>
          <w:marRight w:val="0"/>
          <w:marTop w:val="0"/>
          <w:marBottom w:val="0"/>
          <w:divBdr>
            <w:top w:val="none" w:sz="0" w:space="0" w:color="auto"/>
            <w:left w:val="none" w:sz="0" w:space="0" w:color="auto"/>
            <w:bottom w:val="none" w:sz="0" w:space="0" w:color="auto"/>
            <w:right w:val="none" w:sz="0" w:space="0" w:color="auto"/>
          </w:divBdr>
        </w:div>
        <w:div w:id="439834290">
          <w:marLeft w:val="0"/>
          <w:marRight w:val="0"/>
          <w:marTop w:val="0"/>
          <w:marBottom w:val="0"/>
          <w:divBdr>
            <w:top w:val="none" w:sz="0" w:space="0" w:color="auto"/>
            <w:left w:val="none" w:sz="0" w:space="0" w:color="auto"/>
            <w:bottom w:val="none" w:sz="0" w:space="0" w:color="auto"/>
            <w:right w:val="none" w:sz="0" w:space="0" w:color="auto"/>
          </w:divBdr>
        </w:div>
        <w:div w:id="288364340">
          <w:marLeft w:val="0"/>
          <w:marRight w:val="0"/>
          <w:marTop w:val="0"/>
          <w:marBottom w:val="0"/>
          <w:divBdr>
            <w:top w:val="none" w:sz="0" w:space="0" w:color="auto"/>
            <w:left w:val="none" w:sz="0" w:space="0" w:color="auto"/>
            <w:bottom w:val="none" w:sz="0" w:space="0" w:color="auto"/>
            <w:right w:val="none" w:sz="0" w:space="0" w:color="auto"/>
          </w:divBdr>
        </w:div>
      </w:divsChild>
    </w:div>
    <w:div w:id="1197960114">
      <w:bodyDiv w:val="1"/>
      <w:marLeft w:val="0"/>
      <w:marRight w:val="0"/>
      <w:marTop w:val="0"/>
      <w:marBottom w:val="0"/>
      <w:divBdr>
        <w:top w:val="none" w:sz="0" w:space="0" w:color="auto"/>
        <w:left w:val="none" w:sz="0" w:space="0" w:color="auto"/>
        <w:bottom w:val="none" w:sz="0" w:space="0" w:color="auto"/>
        <w:right w:val="none" w:sz="0" w:space="0" w:color="auto"/>
      </w:divBdr>
      <w:divsChild>
        <w:div w:id="120929307">
          <w:marLeft w:val="0"/>
          <w:marRight w:val="0"/>
          <w:marTop w:val="0"/>
          <w:marBottom w:val="0"/>
          <w:divBdr>
            <w:top w:val="none" w:sz="0" w:space="0" w:color="auto"/>
            <w:left w:val="none" w:sz="0" w:space="0" w:color="auto"/>
            <w:bottom w:val="none" w:sz="0" w:space="0" w:color="auto"/>
            <w:right w:val="none" w:sz="0" w:space="0" w:color="auto"/>
          </w:divBdr>
          <w:divsChild>
            <w:div w:id="157620409">
              <w:marLeft w:val="120"/>
              <w:marRight w:val="300"/>
              <w:marTop w:val="0"/>
              <w:marBottom w:val="120"/>
              <w:divBdr>
                <w:top w:val="none" w:sz="0" w:space="0" w:color="auto"/>
                <w:left w:val="none" w:sz="0" w:space="0" w:color="auto"/>
                <w:bottom w:val="none" w:sz="0" w:space="0" w:color="auto"/>
                <w:right w:val="none" w:sz="0" w:space="0" w:color="auto"/>
              </w:divBdr>
              <w:divsChild>
                <w:div w:id="1693915335">
                  <w:marLeft w:val="780"/>
                  <w:marRight w:val="240"/>
                  <w:marTop w:val="180"/>
                  <w:marBottom w:val="0"/>
                  <w:divBdr>
                    <w:top w:val="none" w:sz="0" w:space="0" w:color="auto"/>
                    <w:left w:val="none" w:sz="0" w:space="0" w:color="auto"/>
                    <w:bottom w:val="none" w:sz="0" w:space="0" w:color="auto"/>
                    <w:right w:val="none" w:sz="0" w:space="0" w:color="auto"/>
                  </w:divBdr>
                  <w:divsChild>
                    <w:div w:id="648248074">
                      <w:marLeft w:val="0"/>
                      <w:marRight w:val="0"/>
                      <w:marTop w:val="0"/>
                      <w:marBottom w:val="0"/>
                      <w:divBdr>
                        <w:top w:val="none" w:sz="0" w:space="0" w:color="auto"/>
                        <w:left w:val="none" w:sz="0" w:space="0" w:color="auto"/>
                        <w:bottom w:val="none" w:sz="0" w:space="0" w:color="auto"/>
                        <w:right w:val="none" w:sz="0" w:space="0" w:color="auto"/>
                      </w:divBdr>
                      <w:divsChild>
                        <w:div w:id="1358501270">
                          <w:marLeft w:val="0"/>
                          <w:marRight w:val="0"/>
                          <w:marTop w:val="0"/>
                          <w:marBottom w:val="0"/>
                          <w:divBdr>
                            <w:top w:val="none" w:sz="0" w:space="0" w:color="auto"/>
                            <w:left w:val="none" w:sz="0" w:space="0" w:color="auto"/>
                            <w:bottom w:val="none" w:sz="0" w:space="0" w:color="auto"/>
                            <w:right w:val="none" w:sz="0" w:space="0" w:color="auto"/>
                          </w:divBdr>
                          <w:divsChild>
                            <w:div w:id="1615791820">
                              <w:marLeft w:val="0"/>
                              <w:marRight w:val="0"/>
                              <w:marTop w:val="0"/>
                              <w:marBottom w:val="0"/>
                              <w:divBdr>
                                <w:top w:val="none" w:sz="0" w:space="0" w:color="auto"/>
                                <w:left w:val="none" w:sz="0" w:space="0" w:color="auto"/>
                                <w:bottom w:val="none" w:sz="0" w:space="0" w:color="auto"/>
                                <w:right w:val="none" w:sz="0" w:space="0" w:color="auto"/>
                              </w:divBdr>
                              <w:divsChild>
                                <w:div w:id="882644272">
                                  <w:marLeft w:val="0"/>
                                  <w:marRight w:val="0"/>
                                  <w:marTop w:val="0"/>
                                  <w:marBottom w:val="0"/>
                                  <w:divBdr>
                                    <w:top w:val="none" w:sz="0" w:space="0" w:color="auto"/>
                                    <w:left w:val="none" w:sz="0" w:space="0" w:color="auto"/>
                                    <w:bottom w:val="none" w:sz="0" w:space="0" w:color="auto"/>
                                    <w:right w:val="none" w:sz="0" w:space="0" w:color="auto"/>
                                  </w:divBdr>
                                  <w:divsChild>
                                    <w:div w:id="1999068388">
                                      <w:marLeft w:val="0"/>
                                      <w:marRight w:val="0"/>
                                      <w:marTop w:val="0"/>
                                      <w:marBottom w:val="0"/>
                                      <w:divBdr>
                                        <w:top w:val="none" w:sz="0" w:space="0" w:color="auto"/>
                                        <w:left w:val="none" w:sz="0" w:space="0" w:color="auto"/>
                                        <w:bottom w:val="none" w:sz="0" w:space="0" w:color="auto"/>
                                        <w:right w:val="none" w:sz="0" w:space="0" w:color="auto"/>
                                      </w:divBdr>
                                    </w:div>
                                    <w:div w:id="928082792">
                                      <w:marLeft w:val="0"/>
                                      <w:marRight w:val="0"/>
                                      <w:marTop w:val="0"/>
                                      <w:marBottom w:val="0"/>
                                      <w:divBdr>
                                        <w:top w:val="none" w:sz="0" w:space="0" w:color="auto"/>
                                        <w:left w:val="none" w:sz="0" w:space="0" w:color="auto"/>
                                        <w:bottom w:val="none" w:sz="0" w:space="0" w:color="auto"/>
                                        <w:right w:val="none" w:sz="0" w:space="0" w:color="auto"/>
                                      </w:divBdr>
                                    </w:div>
                                    <w:div w:id="768164299">
                                      <w:marLeft w:val="0"/>
                                      <w:marRight w:val="0"/>
                                      <w:marTop w:val="0"/>
                                      <w:marBottom w:val="0"/>
                                      <w:divBdr>
                                        <w:top w:val="none" w:sz="0" w:space="0" w:color="auto"/>
                                        <w:left w:val="none" w:sz="0" w:space="0" w:color="auto"/>
                                        <w:bottom w:val="none" w:sz="0" w:space="0" w:color="auto"/>
                                        <w:right w:val="none" w:sz="0" w:space="0" w:color="auto"/>
                                      </w:divBdr>
                                    </w:div>
                                    <w:div w:id="1170489233">
                                      <w:marLeft w:val="0"/>
                                      <w:marRight w:val="0"/>
                                      <w:marTop w:val="0"/>
                                      <w:marBottom w:val="0"/>
                                      <w:divBdr>
                                        <w:top w:val="none" w:sz="0" w:space="0" w:color="auto"/>
                                        <w:left w:val="none" w:sz="0" w:space="0" w:color="auto"/>
                                        <w:bottom w:val="none" w:sz="0" w:space="0" w:color="auto"/>
                                        <w:right w:val="none" w:sz="0" w:space="0" w:color="auto"/>
                                      </w:divBdr>
                                      <w:divsChild>
                                        <w:div w:id="2028673708">
                                          <w:marLeft w:val="0"/>
                                          <w:marRight w:val="0"/>
                                          <w:marTop w:val="0"/>
                                          <w:marBottom w:val="0"/>
                                          <w:divBdr>
                                            <w:top w:val="none" w:sz="0" w:space="0" w:color="auto"/>
                                            <w:left w:val="none" w:sz="0" w:space="0" w:color="auto"/>
                                            <w:bottom w:val="none" w:sz="0" w:space="0" w:color="auto"/>
                                            <w:right w:val="none" w:sz="0" w:space="0" w:color="auto"/>
                                          </w:divBdr>
                                          <w:divsChild>
                                            <w:div w:id="8122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319101">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06912476">
      <w:bodyDiv w:val="1"/>
      <w:marLeft w:val="0"/>
      <w:marRight w:val="0"/>
      <w:marTop w:val="0"/>
      <w:marBottom w:val="0"/>
      <w:divBdr>
        <w:top w:val="none" w:sz="0" w:space="0" w:color="auto"/>
        <w:left w:val="none" w:sz="0" w:space="0" w:color="auto"/>
        <w:bottom w:val="none" w:sz="0" w:space="0" w:color="auto"/>
        <w:right w:val="none" w:sz="0" w:space="0" w:color="auto"/>
      </w:divBdr>
    </w:div>
    <w:div w:id="1260528600">
      <w:bodyDiv w:val="1"/>
      <w:marLeft w:val="0"/>
      <w:marRight w:val="0"/>
      <w:marTop w:val="0"/>
      <w:marBottom w:val="0"/>
      <w:divBdr>
        <w:top w:val="none" w:sz="0" w:space="0" w:color="auto"/>
        <w:left w:val="none" w:sz="0" w:space="0" w:color="auto"/>
        <w:bottom w:val="none" w:sz="0" w:space="0" w:color="auto"/>
        <w:right w:val="none" w:sz="0" w:space="0" w:color="auto"/>
      </w:divBdr>
      <w:divsChild>
        <w:div w:id="1222399374">
          <w:marLeft w:val="0"/>
          <w:marRight w:val="0"/>
          <w:marTop w:val="0"/>
          <w:marBottom w:val="0"/>
          <w:divBdr>
            <w:top w:val="none" w:sz="0" w:space="0" w:color="auto"/>
            <w:left w:val="none" w:sz="0" w:space="0" w:color="auto"/>
            <w:bottom w:val="none" w:sz="0" w:space="0" w:color="auto"/>
            <w:right w:val="none" w:sz="0" w:space="0" w:color="auto"/>
          </w:divBdr>
        </w:div>
        <w:div w:id="1384015199">
          <w:marLeft w:val="0"/>
          <w:marRight w:val="0"/>
          <w:marTop w:val="0"/>
          <w:marBottom w:val="0"/>
          <w:divBdr>
            <w:top w:val="none" w:sz="0" w:space="0" w:color="auto"/>
            <w:left w:val="none" w:sz="0" w:space="0" w:color="auto"/>
            <w:bottom w:val="none" w:sz="0" w:space="0" w:color="auto"/>
            <w:right w:val="none" w:sz="0" w:space="0" w:color="auto"/>
          </w:divBdr>
        </w:div>
        <w:div w:id="242305268">
          <w:marLeft w:val="0"/>
          <w:marRight w:val="0"/>
          <w:marTop w:val="0"/>
          <w:marBottom w:val="0"/>
          <w:divBdr>
            <w:top w:val="none" w:sz="0" w:space="0" w:color="auto"/>
            <w:left w:val="none" w:sz="0" w:space="0" w:color="auto"/>
            <w:bottom w:val="none" w:sz="0" w:space="0" w:color="auto"/>
            <w:right w:val="none" w:sz="0" w:space="0" w:color="auto"/>
          </w:divBdr>
        </w:div>
      </w:divsChild>
    </w:div>
    <w:div w:id="1267810994">
      <w:bodyDiv w:val="1"/>
      <w:marLeft w:val="0"/>
      <w:marRight w:val="0"/>
      <w:marTop w:val="0"/>
      <w:marBottom w:val="0"/>
      <w:divBdr>
        <w:top w:val="none" w:sz="0" w:space="0" w:color="auto"/>
        <w:left w:val="none" w:sz="0" w:space="0" w:color="auto"/>
        <w:bottom w:val="none" w:sz="0" w:space="0" w:color="auto"/>
        <w:right w:val="none" w:sz="0" w:space="0" w:color="auto"/>
      </w:divBdr>
      <w:divsChild>
        <w:div w:id="484856790">
          <w:marLeft w:val="0"/>
          <w:marRight w:val="0"/>
          <w:marTop w:val="0"/>
          <w:marBottom w:val="0"/>
          <w:divBdr>
            <w:top w:val="none" w:sz="0" w:space="0" w:color="auto"/>
            <w:left w:val="none" w:sz="0" w:space="0" w:color="auto"/>
            <w:bottom w:val="none" w:sz="0" w:space="0" w:color="auto"/>
            <w:right w:val="none" w:sz="0" w:space="0" w:color="auto"/>
          </w:divBdr>
        </w:div>
      </w:divsChild>
    </w:div>
    <w:div w:id="1277322925">
      <w:bodyDiv w:val="1"/>
      <w:marLeft w:val="0"/>
      <w:marRight w:val="0"/>
      <w:marTop w:val="0"/>
      <w:marBottom w:val="0"/>
      <w:divBdr>
        <w:top w:val="none" w:sz="0" w:space="0" w:color="auto"/>
        <w:left w:val="none" w:sz="0" w:space="0" w:color="auto"/>
        <w:bottom w:val="none" w:sz="0" w:space="0" w:color="auto"/>
        <w:right w:val="none" w:sz="0" w:space="0" w:color="auto"/>
      </w:divBdr>
      <w:divsChild>
        <w:div w:id="364794662">
          <w:marLeft w:val="0"/>
          <w:marRight w:val="0"/>
          <w:marTop w:val="0"/>
          <w:marBottom w:val="0"/>
          <w:divBdr>
            <w:top w:val="none" w:sz="0" w:space="0" w:color="auto"/>
            <w:left w:val="none" w:sz="0" w:space="0" w:color="auto"/>
            <w:bottom w:val="none" w:sz="0" w:space="0" w:color="auto"/>
            <w:right w:val="none" w:sz="0" w:space="0" w:color="auto"/>
          </w:divBdr>
        </w:div>
      </w:divsChild>
    </w:div>
    <w:div w:id="1415200148">
      <w:bodyDiv w:val="1"/>
      <w:marLeft w:val="0"/>
      <w:marRight w:val="0"/>
      <w:marTop w:val="0"/>
      <w:marBottom w:val="0"/>
      <w:divBdr>
        <w:top w:val="none" w:sz="0" w:space="0" w:color="auto"/>
        <w:left w:val="none" w:sz="0" w:space="0" w:color="auto"/>
        <w:bottom w:val="none" w:sz="0" w:space="0" w:color="auto"/>
        <w:right w:val="none" w:sz="0" w:space="0" w:color="auto"/>
      </w:divBdr>
    </w:div>
    <w:div w:id="1418939614">
      <w:bodyDiv w:val="1"/>
      <w:marLeft w:val="0"/>
      <w:marRight w:val="0"/>
      <w:marTop w:val="0"/>
      <w:marBottom w:val="0"/>
      <w:divBdr>
        <w:top w:val="none" w:sz="0" w:space="0" w:color="auto"/>
        <w:left w:val="none" w:sz="0" w:space="0" w:color="auto"/>
        <w:bottom w:val="none" w:sz="0" w:space="0" w:color="auto"/>
        <w:right w:val="none" w:sz="0" w:space="0" w:color="auto"/>
      </w:divBdr>
      <w:divsChild>
        <w:div w:id="989946982">
          <w:marLeft w:val="0"/>
          <w:marRight w:val="0"/>
          <w:marTop w:val="0"/>
          <w:marBottom w:val="0"/>
          <w:divBdr>
            <w:top w:val="none" w:sz="0" w:space="0" w:color="auto"/>
            <w:left w:val="none" w:sz="0" w:space="0" w:color="auto"/>
            <w:bottom w:val="none" w:sz="0" w:space="0" w:color="auto"/>
            <w:right w:val="none" w:sz="0" w:space="0" w:color="auto"/>
          </w:divBdr>
        </w:div>
        <w:div w:id="1185823342">
          <w:marLeft w:val="0"/>
          <w:marRight w:val="0"/>
          <w:marTop w:val="0"/>
          <w:marBottom w:val="0"/>
          <w:divBdr>
            <w:top w:val="none" w:sz="0" w:space="0" w:color="auto"/>
            <w:left w:val="none" w:sz="0" w:space="0" w:color="auto"/>
            <w:bottom w:val="none" w:sz="0" w:space="0" w:color="auto"/>
            <w:right w:val="none" w:sz="0" w:space="0" w:color="auto"/>
          </w:divBdr>
        </w:div>
        <w:div w:id="731196249">
          <w:marLeft w:val="0"/>
          <w:marRight w:val="0"/>
          <w:marTop w:val="0"/>
          <w:marBottom w:val="0"/>
          <w:divBdr>
            <w:top w:val="none" w:sz="0" w:space="0" w:color="auto"/>
            <w:left w:val="none" w:sz="0" w:space="0" w:color="auto"/>
            <w:bottom w:val="none" w:sz="0" w:space="0" w:color="auto"/>
            <w:right w:val="none" w:sz="0" w:space="0" w:color="auto"/>
          </w:divBdr>
        </w:div>
        <w:div w:id="175507605">
          <w:marLeft w:val="0"/>
          <w:marRight w:val="0"/>
          <w:marTop w:val="0"/>
          <w:marBottom w:val="0"/>
          <w:divBdr>
            <w:top w:val="none" w:sz="0" w:space="0" w:color="auto"/>
            <w:left w:val="none" w:sz="0" w:space="0" w:color="auto"/>
            <w:bottom w:val="none" w:sz="0" w:space="0" w:color="auto"/>
            <w:right w:val="none" w:sz="0" w:space="0" w:color="auto"/>
          </w:divBdr>
        </w:div>
      </w:divsChild>
    </w:div>
    <w:div w:id="1420174293">
      <w:bodyDiv w:val="1"/>
      <w:marLeft w:val="0"/>
      <w:marRight w:val="0"/>
      <w:marTop w:val="0"/>
      <w:marBottom w:val="0"/>
      <w:divBdr>
        <w:top w:val="none" w:sz="0" w:space="0" w:color="auto"/>
        <w:left w:val="none" w:sz="0" w:space="0" w:color="auto"/>
        <w:bottom w:val="none" w:sz="0" w:space="0" w:color="auto"/>
        <w:right w:val="none" w:sz="0" w:space="0" w:color="auto"/>
      </w:divBdr>
    </w:div>
    <w:div w:id="1518540039">
      <w:bodyDiv w:val="1"/>
      <w:marLeft w:val="0"/>
      <w:marRight w:val="0"/>
      <w:marTop w:val="0"/>
      <w:marBottom w:val="0"/>
      <w:divBdr>
        <w:top w:val="none" w:sz="0" w:space="0" w:color="auto"/>
        <w:left w:val="none" w:sz="0" w:space="0" w:color="auto"/>
        <w:bottom w:val="none" w:sz="0" w:space="0" w:color="auto"/>
        <w:right w:val="none" w:sz="0" w:space="0" w:color="auto"/>
      </w:divBdr>
    </w:div>
    <w:div w:id="1745368508">
      <w:bodyDiv w:val="1"/>
      <w:marLeft w:val="0"/>
      <w:marRight w:val="0"/>
      <w:marTop w:val="0"/>
      <w:marBottom w:val="0"/>
      <w:divBdr>
        <w:top w:val="none" w:sz="0" w:space="0" w:color="auto"/>
        <w:left w:val="none" w:sz="0" w:space="0" w:color="auto"/>
        <w:bottom w:val="none" w:sz="0" w:space="0" w:color="auto"/>
        <w:right w:val="none" w:sz="0" w:space="0" w:color="auto"/>
      </w:divBdr>
    </w:div>
    <w:div w:id="1785028525">
      <w:bodyDiv w:val="1"/>
      <w:marLeft w:val="0"/>
      <w:marRight w:val="0"/>
      <w:marTop w:val="0"/>
      <w:marBottom w:val="0"/>
      <w:divBdr>
        <w:top w:val="none" w:sz="0" w:space="0" w:color="auto"/>
        <w:left w:val="none" w:sz="0" w:space="0" w:color="auto"/>
        <w:bottom w:val="none" w:sz="0" w:space="0" w:color="auto"/>
        <w:right w:val="none" w:sz="0" w:space="0" w:color="auto"/>
      </w:divBdr>
    </w:div>
    <w:div w:id="1797292028">
      <w:bodyDiv w:val="1"/>
      <w:marLeft w:val="0"/>
      <w:marRight w:val="0"/>
      <w:marTop w:val="0"/>
      <w:marBottom w:val="0"/>
      <w:divBdr>
        <w:top w:val="none" w:sz="0" w:space="0" w:color="auto"/>
        <w:left w:val="none" w:sz="0" w:space="0" w:color="auto"/>
        <w:bottom w:val="none" w:sz="0" w:space="0" w:color="auto"/>
        <w:right w:val="none" w:sz="0" w:space="0" w:color="auto"/>
      </w:divBdr>
    </w:div>
    <w:div w:id="1827361975">
      <w:bodyDiv w:val="1"/>
      <w:marLeft w:val="0"/>
      <w:marRight w:val="0"/>
      <w:marTop w:val="0"/>
      <w:marBottom w:val="0"/>
      <w:divBdr>
        <w:top w:val="none" w:sz="0" w:space="0" w:color="auto"/>
        <w:left w:val="none" w:sz="0" w:space="0" w:color="auto"/>
        <w:bottom w:val="none" w:sz="0" w:space="0" w:color="auto"/>
        <w:right w:val="none" w:sz="0" w:space="0" w:color="auto"/>
      </w:divBdr>
    </w:div>
    <w:div w:id="1969042378">
      <w:bodyDiv w:val="1"/>
      <w:marLeft w:val="0"/>
      <w:marRight w:val="0"/>
      <w:marTop w:val="0"/>
      <w:marBottom w:val="0"/>
      <w:divBdr>
        <w:top w:val="none" w:sz="0" w:space="0" w:color="auto"/>
        <w:left w:val="none" w:sz="0" w:space="0" w:color="auto"/>
        <w:bottom w:val="none" w:sz="0" w:space="0" w:color="auto"/>
        <w:right w:val="none" w:sz="0" w:space="0" w:color="auto"/>
      </w:divBdr>
      <w:divsChild>
        <w:div w:id="1728605989">
          <w:marLeft w:val="0"/>
          <w:marRight w:val="0"/>
          <w:marTop w:val="0"/>
          <w:marBottom w:val="0"/>
          <w:divBdr>
            <w:top w:val="none" w:sz="0" w:space="0" w:color="auto"/>
            <w:left w:val="none" w:sz="0" w:space="0" w:color="auto"/>
            <w:bottom w:val="none" w:sz="0" w:space="0" w:color="auto"/>
            <w:right w:val="none" w:sz="0" w:space="0" w:color="auto"/>
          </w:divBdr>
        </w:div>
      </w:divsChild>
    </w:div>
    <w:div w:id="20744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xtranet.cccco.edu/Portals/1/AA/FlexCalendar/Flex_Calendar_Guidelines_04-07.docx.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176D626DEDA47B92CD289816227FC" ma:contentTypeVersion="8" ma:contentTypeDescription="Create a new document." ma:contentTypeScope="" ma:versionID="8277973fca49eb3cf974394ddc7928c9">
  <xsd:schema xmlns:xsd="http://www.w3.org/2001/XMLSchema" xmlns:xs="http://www.w3.org/2001/XMLSchema" xmlns:p="http://schemas.microsoft.com/office/2006/metadata/properties" xmlns:ns2="80a1944f-f028-4e30-bd44-1f9cfadf8144" xmlns:ns3="5117208c-8023-4b0b-a80e-54e89a10d106" targetNamespace="http://schemas.microsoft.com/office/2006/metadata/properties" ma:root="true" ma:fieldsID="85042a83f7238c2501d0bcb8cf99110d" ns2:_="" ns3:_="">
    <xsd:import namespace="80a1944f-f028-4e30-bd44-1f9cfadf8144"/>
    <xsd:import namespace="5117208c-8023-4b0b-a80e-54e89a10d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1944f-f028-4e30-bd44-1f9cfadf8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17208c-8023-4b0b-a80e-54e89a10d1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17208c-8023-4b0b-a80e-54e89a10d106">
      <UserInfo>
        <DisplayName>Alfred Konuwa</DisplayName>
        <AccountId>18</AccountId>
        <AccountType/>
      </UserInfo>
      <UserInfo>
        <DisplayName>Ariane Metz</DisplayName>
        <AccountId>10</AccountId>
        <AccountType/>
      </UserInfo>
      <UserInfo>
        <DisplayName>Kristina Passerini</DisplayName>
        <AccountId>13</AccountId>
        <AccountType/>
      </UserInfo>
      <UserInfo>
        <DisplayName>Leslie Deniz</DisplayName>
        <AccountId>19</AccountId>
        <AccountType/>
      </UserInfo>
      <UserInfo>
        <DisplayName>Jolene Torres</DisplayName>
        <AccountId>15</AccountId>
        <AccountType/>
      </UserInfo>
      <UserInfo>
        <DisplayName>Jennifer McCabe</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8F71-BF53-4430-B317-3B0AA7601BD0}">
  <ds:schemaRefs>
    <ds:schemaRef ds:uri="http://schemas.microsoft.com/sharepoint/v3/contenttype/forms"/>
  </ds:schemaRefs>
</ds:datastoreItem>
</file>

<file path=customXml/itemProps2.xml><?xml version="1.0" encoding="utf-8"?>
<ds:datastoreItem xmlns:ds="http://schemas.openxmlformats.org/officeDocument/2006/customXml" ds:itemID="{86100603-84AC-45ED-B0BA-82D8FCA065EF}"/>
</file>

<file path=customXml/itemProps3.xml><?xml version="1.0" encoding="utf-8"?>
<ds:datastoreItem xmlns:ds="http://schemas.openxmlformats.org/officeDocument/2006/customXml" ds:itemID="{64A00C6A-0DB8-4A19-8A30-6A8A15C6654C}">
  <ds:schemaRefs>
    <ds:schemaRef ds:uri="http://schemas.microsoft.com/office/2006/documentManagement/types"/>
    <ds:schemaRef ds:uri="c4027be3-34b7-4593-9399-6687e5e62851"/>
    <ds:schemaRef ds:uri="4562ecec-83df-4d69-9eeb-2e070fc05f0c"/>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E896BE2-7668-4F4A-9649-F502F6A8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WCC Podium User</dc:creator>
  <cp:lastModifiedBy>Jennifer McCabe</cp:lastModifiedBy>
  <cp:revision>2</cp:revision>
  <dcterms:created xsi:type="dcterms:W3CDTF">2024-09-06T19:11:00Z</dcterms:created>
  <dcterms:modified xsi:type="dcterms:W3CDTF">2024-09-06T19:11:00Z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0x0101005C2176D626DEDA47B92CD289816227FC</vt:lpwstr>
  </property>
</Properties>
</file>